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D98AD" w14:textId="5305679C" w:rsidR="002262C0" w:rsidRDefault="002262C0" w:rsidP="002262C0">
      <w:pPr>
        <w:spacing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11AA7D4" wp14:editId="06A562E2">
            <wp:simplePos x="0" y="0"/>
            <wp:positionH relativeFrom="column">
              <wp:posOffset>3390900</wp:posOffset>
            </wp:positionH>
            <wp:positionV relativeFrom="paragraph">
              <wp:posOffset>238125</wp:posOffset>
            </wp:positionV>
            <wp:extent cx="3133725" cy="1524000"/>
            <wp:effectExtent l="0" t="0" r="9525" b="0"/>
            <wp:wrapNone/>
            <wp:docPr id="170355608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color w:val="452103"/>
          <w:sz w:val="52"/>
          <w:szCs w:val="52"/>
          <w:lang w:eastAsia="pl-PL"/>
        </w:rPr>
        <w:t xml:space="preserve">              GRUPA V</w:t>
      </w:r>
      <w:r>
        <w:rPr>
          <w:rFonts w:ascii="Times New Roman" w:eastAsia="Times New Roman" w:hAnsi="Times New Roman" w:cs="Times New Roman"/>
          <w:b/>
          <w:bCs/>
          <w:color w:val="452103"/>
          <w:sz w:val="52"/>
          <w:szCs w:val="52"/>
          <w:lang w:eastAsia="pl-PL"/>
        </w:rPr>
        <w:br/>
        <w:t xml:space="preserve">              „</w:t>
      </w:r>
      <w:r>
        <w:rPr>
          <w:rFonts w:ascii="Times New Roman" w:eastAsia="Times New Roman" w:hAnsi="Times New Roman" w:cs="Times New Roman"/>
          <w:b/>
          <w:bCs/>
          <w:color w:val="385623" w:themeColor="accent6" w:themeShade="80"/>
          <w:sz w:val="52"/>
          <w:szCs w:val="52"/>
          <w:lang w:eastAsia="pl-PL"/>
        </w:rPr>
        <w:t>JEŻYKI</w:t>
      </w:r>
      <w:r>
        <w:rPr>
          <w:rFonts w:ascii="Times New Roman" w:eastAsia="Times New Roman" w:hAnsi="Times New Roman" w:cs="Times New Roman"/>
          <w:b/>
          <w:bCs/>
          <w:color w:val="452103"/>
          <w:sz w:val="52"/>
          <w:szCs w:val="52"/>
          <w:lang w:eastAsia="pl-PL"/>
        </w:rPr>
        <w:t>”</w:t>
      </w:r>
      <w:r>
        <w:rPr>
          <w:color w:val="784D2C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784D2C"/>
          <w:sz w:val="52"/>
          <w:szCs w:val="52"/>
          <w:lang w:eastAsia="pl-PL"/>
        </w:rPr>
        <w:br/>
      </w:r>
      <w:r>
        <w:rPr>
          <w:rFonts w:ascii="Times New Roman" w:eastAsia="Times New Roman" w:hAnsi="Times New Roman" w:cs="Times New Roman"/>
          <w:b/>
          <w:bCs/>
          <w:color w:val="784D2C"/>
          <w:sz w:val="24"/>
          <w:szCs w:val="24"/>
          <w:lang w:eastAsia="pl-PL"/>
        </w:rPr>
        <w:t xml:space="preserve">              </w:t>
      </w:r>
      <w:r>
        <w:rPr>
          <w:rFonts w:ascii="Times New Roman" w:eastAsia="Times New Roman" w:hAnsi="Times New Roman" w:cs="Times New Roman"/>
          <w:b/>
          <w:bCs/>
          <w:color w:val="784D2C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b/>
          <w:bCs/>
          <w:color w:val="4B2124"/>
          <w:sz w:val="24"/>
          <w:szCs w:val="24"/>
          <w:lang w:eastAsia="pl-PL"/>
        </w:rPr>
        <w:t xml:space="preserve">                </w:t>
      </w:r>
      <w:r>
        <w:rPr>
          <w:rFonts w:ascii="Times New Roman" w:eastAsia="Times New Roman" w:hAnsi="Times New Roman" w:cs="Times New Roman"/>
          <w:b/>
          <w:bCs/>
          <w:color w:val="431D20"/>
          <w:sz w:val="24"/>
          <w:szCs w:val="24"/>
          <w:lang w:eastAsia="pl-PL"/>
        </w:rPr>
        <w:t xml:space="preserve"> wychowawca: mgr Iwona Krupa</w:t>
      </w:r>
      <w:r>
        <w:rPr>
          <w:rFonts w:ascii="Times New Roman" w:eastAsia="Times New Roman" w:hAnsi="Times New Roman" w:cs="Times New Roman"/>
          <w:b/>
          <w:bCs/>
          <w:color w:val="431D20"/>
          <w:sz w:val="24"/>
          <w:szCs w:val="24"/>
          <w:lang w:eastAsia="pl-PL"/>
        </w:rPr>
        <w:br/>
        <w:t xml:space="preserve">                 nauczyciel: mgr Marta Weremczuk</w:t>
      </w:r>
      <w:r>
        <w:rPr>
          <w:rFonts w:ascii="Times New Roman" w:eastAsia="Times New Roman" w:hAnsi="Times New Roman" w:cs="Times New Roman"/>
          <w:b/>
          <w:bCs/>
          <w:color w:val="431D20"/>
          <w:sz w:val="24"/>
          <w:szCs w:val="24"/>
          <w:lang w:eastAsia="pl-PL"/>
        </w:rPr>
        <w:br/>
        <w:t xml:space="preserve">                 pomoc nauczyciela: Gabriela Florek</w:t>
      </w:r>
      <w:r>
        <w:rPr>
          <w:rFonts w:ascii="Times New Roman" w:eastAsia="Times New Roman" w:hAnsi="Times New Roman" w:cs="Times New Roman"/>
          <w:b/>
          <w:bCs/>
          <w:color w:val="431D20"/>
          <w:sz w:val="24"/>
          <w:szCs w:val="24"/>
          <w:lang w:eastAsia="pl-PL"/>
        </w:rPr>
        <w:br/>
        <w:t xml:space="preserve">                 </w:t>
      </w:r>
      <w:r>
        <w:rPr>
          <w:rFonts w:ascii="Times New Roman" w:eastAsia="Times New Roman" w:hAnsi="Times New Roman" w:cs="Times New Roman"/>
          <w:b/>
          <w:bCs/>
          <w:color w:val="452103"/>
          <w:sz w:val="26"/>
          <w:szCs w:val="26"/>
          <w:lang w:eastAsia="pl-PL"/>
        </w:rPr>
        <w:br/>
      </w:r>
    </w:p>
    <w:p w14:paraId="7CB6EE20" w14:textId="77777777" w:rsidR="002262C0" w:rsidRDefault="002262C0" w:rsidP="002262C0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</w:p>
    <w:p w14:paraId="10DA3432" w14:textId="77777777" w:rsidR="002262C0" w:rsidRDefault="002262C0" w:rsidP="002262C0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color w:val="452103"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ZAMIERZENIA WYCHOWAWCZO – DYDAKTYCZNE</w:t>
      </w:r>
    </w:p>
    <w:p w14:paraId="1E110B4D" w14:textId="77777777" w:rsidR="002262C0" w:rsidRDefault="002262C0" w:rsidP="002262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NA MIESIĄC LISTOPAD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br/>
      </w:r>
    </w:p>
    <w:p w14:paraId="0EEB581A" w14:textId="77777777" w:rsidR="002262C0" w:rsidRDefault="002262C0" w:rsidP="002262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759F89BA" w14:textId="514B277F" w:rsidR="002262C0" w:rsidRDefault="002262C0" w:rsidP="002262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4"/>
          <w:szCs w:val="24"/>
          <w:lang w:eastAsia="pl-PL"/>
        </w:rPr>
      </w:pPr>
      <w:r w:rsidRPr="003434BE"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4"/>
          <w:szCs w:val="24"/>
          <w:lang w:eastAsia="pl-PL"/>
        </w:rPr>
        <w:t>TYDZIEŃ I</w:t>
      </w:r>
      <w:r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4"/>
          <w:szCs w:val="24"/>
          <w:lang w:eastAsia="pl-PL"/>
        </w:rPr>
        <w:t xml:space="preserve"> – Świat wokół nas</w:t>
      </w:r>
    </w:p>
    <w:p w14:paraId="40A0160A" w14:textId="1164BA58" w:rsidR="002262C0" w:rsidRPr="008E4014" w:rsidRDefault="002262C0" w:rsidP="008E4014">
      <w:pPr>
        <w:pStyle w:val="Akapitzlist"/>
        <w:numPr>
          <w:ilvl w:val="0"/>
          <w:numId w:val="41"/>
        </w:numPr>
        <w:suppressAutoHyphens w:val="0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>„Moje miejsce, mój dom” – tworzenie wycinanek przedstawiających miejsce zamieszkania dzieci i najbliższą okolicę</w:t>
      </w:r>
      <w:r w:rsidR="008E4014" w:rsidRPr="008E4014">
        <w:rPr>
          <w:rFonts w:ascii="Times New Roman" w:hAnsi="Times New Roman" w:cs="Times New Roman"/>
          <w:bCs/>
          <w:sz w:val="24"/>
          <w:szCs w:val="24"/>
        </w:rPr>
        <w:t>.</w:t>
      </w:r>
    </w:p>
    <w:p w14:paraId="587A4E8E" w14:textId="738F817F" w:rsidR="002262C0" w:rsidRPr="008E4014" w:rsidRDefault="002262C0" w:rsidP="008E4014">
      <w:pPr>
        <w:pStyle w:val="Akapitzlist"/>
        <w:numPr>
          <w:ilvl w:val="0"/>
          <w:numId w:val="41"/>
        </w:numPr>
        <w:suppressAutoHyphens w:val="0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 xml:space="preserve">Utrwalenie znajomości własnego adresu zamieszkania oraz zasad bezpieczeństwa podczas podawania adresu innym/obcym osobom. </w:t>
      </w:r>
    </w:p>
    <w:p w14:paraId="21DC231E" w14:textId="29E55836" w:rsidR="002262C0" w:rsidRPr="008E4014" w:rsidRDefault="002262C0" w:rsidP="008E4014">
      <w:pPr>
        <w:pStyle w:val="Akapitzlist"/>
        <w:numPr>
          <w:ilvl w:val="0"/>
          <w:numId w:val="41"/>
        </w:numPr>
        <w:suppressAutoHyphens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>Słuchanie opowiadania Wojciecha Widłaka „Sąsiedzka pomoc”, rozmowa o doświadczeniach dzieci, tworzenie sąsiedzkiego savoir-vivre’u.</w:t>
      </w:r>
    </w:p>
    <w:p w14:paraId="78E766E3" w14:textId="6FACBE6E" w:rsidR="002262C0" w:rsidRPr="008E4014" w:rsidRDefault="002262C0" w:rsidP="008E4014">
      <w:pPr>
        <w:pStyle w:val="Akapitzlist"/>
        <w:numPr>
          <w:ilvl w:val="0"/>
          <w:numId w:val="41"/>
        </w:numPr>
        <w:suppressAutoHyphens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 xml:space="preserve">Zabawy z literami „t”, „T”, zapoznanie z obrazem graficznym litery, wymyślanie słów, w których nazwach występuje głoska „t”. </w:t>
      </w:r>
    </w:p>
    <w:p w14:paraId="1F24E09F" w14:textId="18403556" w:rsidR="002262C0" w:rsidRPr="008E4014" w:rsidRDefault="002262C0" w:rsidP="008E4014">
      <w:pPr>
        <w:pStyle w:val="Akapitzlist"/>
        <w:numPr>
          <w:ilvl w:val="0"/>
          <w:numId w:val="41"/>
        </w:numPr>
        <w:suppressAutoHyphens w:val="0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 xml:space="preserve">Zabawa w niedokończone zdanie „Gdy idę do przedszkola, widzę…”. </w:t>
      </w:r>
    </w:p>
    <w:p w14:paraId="072DAB3E" w14:textId="19FDDA46" w:rsidR="002262C0" w:rsidRPr="008E4014" w:rsidRDefault="002262C0" w:rsidP="008E4014">
      <w:pPr>
        <w:pStyle w:val="Akapitzlist"/>
        <w:numPr>
          <w:ilvl w:val="0"/>
          <w:numId w:val="41"/>
        </w:numPr>
        <w:suppressAutoHyphens w:val="0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 xml:space="preserve">Przeliczanie w zakresie 5, porównywanie w zakresie 5, porównywanie liczebności, szacowanie „na oko”, dopełnianie do wskazanej liczby, określanie kierunków. </w:t>
      </w:r>
    </w:p>
    <w:p w14:paraId="5FA465EC" w14:textId="77777777" w:rsidR="002262C0" w:rsidRPr="008E4014" w:rsidRDefault="002262C0" w:rsidP="008E4014">
      <w:pPr>
        <w:pStyle w:val="Akapitzlist"/>
        <w:numPr>
          <w:ilvl w:val="0"/>
          <w:numId w:val="41"/>
        </w:numPr>
        <w:suppressAutoHyphens w:val="0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>Słuchanie wiersza Moniki Sylwii Ziemann „Miasto”, rozmowa na temat różnic między wsią a miastem.</w:t>
      </w:r>
    </w:p>
    <w:p w14:paraId="7E0F0B3D" w14:textId="7123FA27" w:rsidR="002262C0" w:rsidRPr="008E4014" w:rsidRDefault="002262C0" w:rsidP="008E4014">
      <w:pPr>
        <w:pStyle w:val="Akapitzlist"/>
        <w:numPr>
          <w:ilvl w:val="0"/>
          <w:numId w:val="41"/>
        </w:numPr>
        <w:suppressAutoHyphens w:val="0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 xml:space="preserve">„Tyle samo” – zabawa matematyczna, zbiory równoliczne. </w:t>
      </w:r>
    </w:p>
    <w:p w14:paraId="36D46E21" w14:textId="77777777" w:rsidR="002262C0" w:rsidRDefault="002262C0" w:rsidP="002262C0">
      <w:pPr>
        <w:pStyle w:val="Akapitzlist"/>
        <w:suppressAutoHyphens w:val="0"/>
        <w:ind w:left="1080"/>
        <w:rPr>
          <w:rFonts w:cs="Calibri"/>
          <w:bCs/>
          <w:sz w:val="24"/>
          <w:szCs w:val="24"/>
        </w:rPr>
      </w:pPr>
    </w:p>
    <w:p w14:paraId="75EAE41D" w14:textId="2EC7EF2F" w:rsidR="002262C0" w:rsidRDefault="002262C0" w:rsidP="002262C0">
      <w:pPr>
        <w:pStyle w:val="Akapitzlist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4"/>
          <w:szCs w:val="24"/>
          <w:lang w:eastAsia="pl-PL"/>
        </w:rPr>
      </w:pPr>
      <w:r w:rsidRPr="003434BE"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4"/>
          <w:szCs w:val="24"/>
          <w:lang w:eastAsia="pl-PL"/>
        </w:rPr>
        <w:t>TYDZIEŃ I</w:t>
      </w:r>
      <w:r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4"/>
          <w:szCs w:val="24"/>
          <w:lang w:eastAsia="pl-PL"/>
        </w:rPr>
        <w:t>I – Polska w moim sercu.</w:t>
      </w:r>
    </w:p>
    <w:p w14:paraId="4F3E2AA4" w14:textId="77777777" w:rsidR="002262C0" w:rsidRDefault="002262C0" w:rsidP="002262C0">
      <w:pPr>
        <w:pStyle w:val="Akapitzlist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4"/>
          <w:szCs w:val="24"/>
          <w:lang w:eastAsia="pl-PL"/>
        </w:rPr>
      </w:pPr>
    </w:p>
    <w:p w14:paraId="5A006B22" w14:textId="651B1585" w:rsidR="002262C0" w:rsidRPr="008E4014" w:rsidRDefault="002262C0" w:rsidP="00332B62">
      <w:pPr>
        <w:pStyle w:val="Akapitzlist"/>
        <w:widowControl w:val="0"/>
        <w:numPr>
          <w:ilvl w:val="2"/>
          <w:numId w:val="37"/>
        </w:numPr>
        <w:spacing w:after="200" w:line="240" w:lineRule="auto"/>
        <w:ind w:left="1843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>„Piękna nasza Polska cała” – oglądanie map, albumów</w:t>
      </w:r>
      <w:r w:rsidR="008E4014" w:rsidRPr="008E4014">
        <w:rPr>
          <w:rFonts w:ascii="Times New Roman" w:hAnsi="Times New Roman" w:cs="Times New Roman"/>
          <w:bCs/>
          <w:sz w:val="24"/>
          <w:szCs w:val="24"/>
        </w:rPr>
        <w:t>.</w:t>
      </w:r>
    </w:p>
    <w:p w14:paraId="1F7EF32C" w14:textId="460962E6" w:rsidR="002262C0" w:rsidRPr="008E4014" w:rsidRDefault="002262C0" w:rsidP="00332B62">
      <w:pPr>
        <w:pStyle w:val="Akapitzlist"/>
        <w:widowControl w:val="0"/>
        <w:numPr>
          <w:ilvl w:val="2"/>
          <w:numId w:val="37"/>
        </w:numPr>
        <w:spacing w:after="200" w:line="240" w:lineRule="auto"/>
        <w:ind w:left="1843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 xml:space="preserve">„Piękne zakątki” – zabawa dydaktyczna, rozmowa o polskich atrakcjach turystycznych, doskonalenie wypowiedzi na temat własnych doświadczeń. </w:t>
      </w:r>
    </w:p>
    <w:p w14:paraId="3D12EF7A" w14:textId="6CA86935" w:rsidR="002262C0" w:rsidRPr="00C40152" w:rsidRDefault="002262C0" w:rsidP="00C40152">
      <w:pPr>
        <w:pStyle w:val="Akapitzlist"/>
        <w:widowControl w:val="0"/>
        <w:numPr>
          <w:ilvl w:val="2"/>
          <w:numId w:val="37"/>
        </w:numPr>
        <w:spacing w:after="200" w:line="240" w:lineRule="auto"/>
        <w:ind w:left="1843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>„Legendy” – słuchanie utworów czytanych przez nauczyciela.</w:t>
      </w:r>
    </w:p>
    <w:p w14:paraId="54ECC9FC" w14:textId="690F3A8F" w:rsidR="002262C0" w:rsidRPr="008E4014" w:rsidRDefault="002262C0" w:rsidP="00332B62">
      <w:pPr>
        <w:pStyle w:val="Akapitzlist"/>
        <w:widowControl w:val="0"/>
        <w:numPr>
          <w:ilvl w:val="2"/>
          <w:numId w:val="37"/>
        </w:numPr>
        <w:spacing w:after="200" w:line="240" w:lineRule="auto"/>
        <w:ind w:left="1843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 xml:space="preserve">„Jaka to głoska?” – ćwiczenia analizy słuchowej. </w:t>
      </w:r>
    </w:p>
    <w:p w14:paraId="7D42D970" w14:textId="77777777" w:rsidR="002262C0" w:rsidRPr="008E4014" w:rsidRDefault="002262C0" w:rsidP="00332B62">
      <w:pPr>
        <w:pStyle w:val="Akapitzlist"/>
        <w:widowControl w:val="0"/>
        <w:numPr>
          <w:ilvl w:val="2"/>
          <w:numId w:val="37"/>
        </w:numPr>
        <w:spacing w:after="0" w:line="240" w:lineRule="auto"/>
        <w:ind w:left="1843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 xml:space="preserve">„Wielkie „L" i małe „l"” – poznanie liter „L”, „l”. </w:t>
      </w:r>
    </w:p>
    <w:p w14:paraId="78579A7B" w14:textId="77777777" w:rsidR="002262C0" w:rsidRPr="008E4014" w:rsidRDefault="002262C0" w:rsidP="00332B62">
      <w:pPr>
        <w:pStyle w:val="Akapitzlist"/>
        <w:widowControl w:val="0"/>
        <w:numPr>
          <w:ilvl w:val="2"/>
          <w:numId w:val="37"/>
        </w:numPr>
        <w:spacing w:after="0" w:line="240" w:lineRule="auto"/>
        <w:ind w:left="1843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>„Co czuję, gdy...” – zabawa z nazywaniem emocji</w:t>
      </w:r>
    </w:p>
    <w:p w14:paraId="1A6062B3" w14:textId="454E6CCD" w:rsidR="002262C0" w:rsidRPr="008E4014" w:rsidRDefault="002262C0" w:rsidP="00332B62">
      <w:pPr>
        <w:pStyle w:val="Akapitzlist"/>
        <w:widowControl w:val="0"/>
        <w:numPr>
          <w:ilvl w:val="2"/>
          <w:numId w:val="37"/>
        </w:numPr>
        <w:spacing w:after="0" w:line="240" w:lineRule="auto"/>
        <w:ind w:left="1843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zabawy z literami „L” , „l”, nazywanie przedmiotów, których nazwy rozpoczynają się od głoski „l”, rysowanie po śladzie. </w:t>
      </w:r>
    </w:p>
    <w:p w14:paraId="56E492CE" w14:textId="2C3159DF" w:rsidR="002262C0" w:rsidRPr="008E4014" w:rsidRDefault="002262C0" w:rsidP="00332B62">
      <w:pPr>
        <w:pStyle w:val="Akapitzlist"/>
        <w:widowControl w:val="0"/>
        <w:numPr>
          <w:ilvl w:val="2"/>
          <w:numId w:val="37"/>
        </w:numPr>
        <w:spacing w:after="200" w:line="276" w:lineRule="auto"/>
        <w:ind w:left="1843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 xml:space="preserve">„Polonez” – poznanie kroków tańca narodowego. </w:t>
      </w:r>
    </w:p>
    <w:p w14:paraId="5EBBB6F7" w14:textId="7C51944D" w:rsidR="002262C0" w:rsidRPr="008E4014" w:rsidRDefault="002262C0" w:rsidP="00332B62">
      <w:pPr>
        <w:pStyle w:val="Akapitzlist"/>
        <w:widowControl w:val="0"/>
        <w:numPr>
          <w:ilvl w:val="2"/>
          <w:numId w:val="37"/>
        </w:numPr>
        <w:spacing w:after="200" w:line="276" w:lineRule="auto"/>
        <w:ind w:left="1843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 xml:space="preserve">„Legenda o powstaniu państwa polskiego” – aktywne słuchanie wiersza Magdaleny Ledwoń. </w:t>
      </w:r>
    </w:p>
    <w:p w14:paraId="1E26F0CD" w14:textId="6CB0E084" w:rsidR="002262C0" w:rsidRPr="008E4014" w:rsidRDefault="002262C0" w:rsidP="00332B62">
      <w:pPr>
        <w:pStyle w:val="Akapitzlist"/>
        <w:widowControl w:val="0"/>
        <w:numPr>
          <w:ilvl w:val="2"/>
          <w:numId w:val="37"/>
        </w:numPr>
        <w:spacing w:after="200" w:line="276" w:lineRule="auto"/>
        <w:ind w:left="1843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>„Symbole narodowe” – zagadki słowne, rozpoznawanie i nazywanie symboli narodowych</w:t>
      </w:r>
      <w:r w:rsidR="008E4014" w:rsidRPr="008E4014">
        <w:rPr>
          <w:rFonts w:ascii="Times New Roman" w:hAnsi="Times New Roman" w:cs="Times New Roman"/>
          <w:bCs/>
          <w:sz w:val="24"/>
          <w:szCs w:val="24"/>
        </w:rPr>
        <w:t>.</w:t>
      </w:r>
    </w:p>
    <w:p w14:paraId="03EBCD2A" w14:textId="55B49105" w:rsidR="002262C0" w:rsidRPr="008E4014" w:rsidRDefault="002262C0" w:rsidP="00332B62">
      <w:pPr>
        <w:pStyle w:val="Akapitzlist"/>
        <w:numPr>
          <w:ilvl w:val="2"/>
          <w:numId w:val="37"/>
        </w:numPr>
        <w:spacing w:line="276" w:lineRule="auto"/>
        <w:ind w:left="1843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 xml:space="preserve">„Biało-czerwone fasolki” – zabawa matematyczna, przeliczanie elementów zbioru, tworzenie sumy z wykorzystaniem reprezentacji ikonicznych. </w:t>
      </w:r>
    </w:p>
    <w:p w14:paraId="3357C869" w14:textId="77777777" w:rsidR="002262C0" w:rsidRPr="003434BE" w:rsidRDefault="002262C0" w:rsidP="002262C0">
      <w:pPr>
        <w:pStyle w:val="Akapitzlist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4"/>
          <w:szCs w:val="24"/>
          <w:lang w:eastAsia="pl-PL"/>
        </w:rPr>
      </w:pPr>
    </w:p>
    <w:p w14:paraId="6BCC0DB8" w14:textId="572EEC28" w:rsidR="002262C0" w:rsidRDefault="002262C0" w:rsidP="002262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4"/>
          <w:szCs w:val="24"/>
          <w:lang w:eastAsia="pl-PL"/>
        </w:rPr>
      </w:pPr>
      <w:r w:rsidRPr="003434BE"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4"/>
          <w:szCs w:val="24"/>
          <w:lang w:eastAsia="pl-PL"/>
        </w:rPr>
        <w:t>TYDZIEŃ I</w:t>
      </w:r>
      <w:r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4"/>
          <w:szCs w:val="24"/>
          <w:lang w:eastAsia="pl-PL"/>
        </w:rPr>
        <w:t xml:space="preserve">II </w:t>
      </w:r>
      <w:r w:rsidR="00B624AB"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4"/>
          <w:szCs w:val="24"/>
          <w:lang w:eastAsia="pl-PL"/>
        </w:rPr>
        <w:t>–</w:t>
      </w:r>
      <w:r w:rsidRPr="003434BE"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4"/>
          <w:szCs w:val="24"/>
          <w:lang w:eastAsia="pl-PL"/>
        </w:rPr>
        <w:t xml:space="preserve"> </w:t>
      </w:r>
      <w:r w:rsidR="00B624AB"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4"/>
          <w:szCs w:val="24"/>
          <w:lang w:eastAsia="pl-PL"/>
        </w:rPr>
        <w:t>Przeszłość i teraźniejszość</w:t>
      </w:r>
    </w:p>
    <w:p w14:paraId="4FC7E421" w14:textId="68ED91D1" w:rsidR="005D44A0" w:rsidRPr="008E4014" w:rsidRDefault="00B624AB" w:rsidP="008E4014">
      <w:pPr>
        <w:pStyle w:val="Akapitzlist"/>
        <w:widowControl w:val="0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>„Dawno, dawno temu, czyli kiedy?” – słuchanie opowieści jako wstępu do rozmowy, posługiwanie się terminem „historia</w:t>
      </w:r>
      <w:r w:rsidR="008E4014" w:rsidRPr="008E4014">
        <w:rPr>
          <w:rFonts w:ascii="Times New Roman" w:hAnsi="Times New Roman" w:cs="Times New Roman"/>
          <w:bCs/>
          <w:sz w:val="24"/>
          <w:szCs w:val="24"/>
        </w:rPr>
        <w:t>”.</w:t>
      </w:r>
    </w:p>
    <w:p w14:paraId="0AB5DEA0" w14:textId="0559ADF3" w:rsidR="005D44A0" w:rsidRPr="008E4014" w:rsidRDefault="00B624AB" w:rsidP="008E4014">
      <w:pPr>
        <w:pStyle w:val="Akapitzlist"/>
        <w:widowControl w:val="0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 xml:space="preserve">„W czasach dziadka…” – technika niedokończonych zdań, trening twórczego myślenia. </w:t>
      </w:r>
    </w:p>
    <w:p w14:paraId="7F18F944" w14:textId="1208EDC7" w:rsidR="00B624AB" w:rsidRPr="008E4014" w:rsidRDefault="00B624AB" w:rsidP="008E4014">
      <w:pPr>
        <w:pStyle w:val="Akapitzlist"/>
        <w:widowControl w:val="0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>„Rysowanie postaci człowieka” – organizowanie doświadczeń pomagających w kształtowaniu schematu własnego ciała.</w:t>
      </w:r>
    </w:p>
    <w:p w14:paraId="64189371" w14:textId="7CFFE01B" w:rsidR="00B624AB" w:rsidRPr="008E4014" w:rsidRDefault="00B624AB" w:rsidP="008E4014">
      <w:pPr>
        <w:pStyle w:val="Akapitzlist"/>
        <w:numPr>
          <w:ilvl w:val="0"/>
          <w:numId w:val="40"/>
        </w:numPr>
        <w:spacing w:after="0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>„Uuuu” – zabawa artykulacyjna</w:t>
      </w:r>
      <w:r w:rsidR="008E4014" w:rsidRPr="008E4014">
        <w:rPr>
          <w:rFonts w:ascii="Times New Roman" w:hAnsi="Times New Roman" w:cs="Times New Roman"/>
          <w:bCs/>
          <w:sz w:val="24"/>
          <w:szCs w:val="24"/>
        </w:rPr>
        <w:t>.</w:t>
      </w:r>
      <w:r w:rsidRPr="008E401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DEAA4A4" w14:textId="77777777" w:rsidR="005D44A0" w:rsidRPr="008E4014" w:rsidRDefault="00B624AB" w:rsidP="008E4014">
      <w:pPr>
        <w:pStyle w:val="Akapitzlist"/>
        <w:widowControl w:val="0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 xml:space="preserve">„Kazimierz Wielki – król, który budował zamki” – opowiadanie nauczyciela połączone z prezentacją ilustracji. </w:t>
      </w:r>
    </w:p>
    <w:p w14:paraId="4C4BEF6D" w14:textId="2DBB31BF" w:rsidR="00B624AB" w:rsidRPr="008E4014" w:rsidRDefault="00B624AB" w:rsidP="008E4014">
      <w:pPr>
        <w:pStyle w:val="Akapitzlist"/>
        <w:widowControl w:val="0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>„Ule na zamku” – zabawa dydaktyczna, poznanie liter „u” i „U</w:t>
      </w:r>
    </w:p>
    <w:p w14:paraId="3A7DC75A" w14:textId="4D265EAF" w:rsidR="00B624AB" w:rsidRPr="008E4014" w:rsidRDefault="00B624AB" w:rsidP="008E4014">
      <w:pPr>
        <w:pStyle w:val="Akapitzlist"/>
        <w:widowControl w:val="0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 xml:space="preserve">„Pary liter” – zabawa dydaktyczna, spostrzeganie, porównywanie kształtu liter. </w:t>
      </w:r>
    </w:p>
    <w:p w14:paraId="032F31FE" w14:textId="4FDA24A2" w:rsidR="00B624AB" w:rsidRPr="008E4014" w:rsidRDefault="00B624AB" w:rsidP="008E4014">
      <w:pPr>
        <w:pStyle w:val="Akapitzlist"/>
        <w:widowControl w:val="0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>„Historia królowej Jadwigi” – słuchanie legendy „O stopce królowej Jadwigi”</w:t>
      </w:r>
      <w:r w:rsidR="008E4014" w:rsidRPr="008E4014">
        <w:rPr>
          <w:rFonts w:ascii="Times New Roman" w:hAnsi="Times New Roman" w:cs="Times New Roman"/>
          <w:bCs/>
          <w:sz w:val="24"/>
          <w:szCs w:val="24"/>
        </w:rPr>
        <w:t>.</w:t>
      </w:r>
    </w:p>
    <w:p w14:paraId="6260950D" w14:textId="518BEABC" w:rsidR="005D44A0" w:rsidRPr="008E4014" w:rsidRDefault="00B624AB" w:rsidP="008E4014">
      <w:pPr>
        <w:pStyle w:val="Akapitzlist"/>
        <w:widowControl w:val="0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>„Wiano świętej Kingi” – poznanie historii związanych z polskimi władczyniami, rozmowa kierowana na temat treści legendy.</w:t>
      </w:r>
    </w:p>
    <w:p w14:paraId="624AB1B1" w14:textId="01F2876B" w:rsidR="005D44A0" w:rsidRPr="008E4014" w:rsidRDefault="00B624AB" w:rsidP="008E4014">
      <w:pPr>
        <w:pStyle w:val="Akapitzlist"/>
        <w:widowControl w:val="0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 xml:space="preserve">Zabawa badawcza, założenie hodowli kryształów solnych. </w:t>
      </w:r>
    </w:p>
    <w:p w14:paraId="6BE24894" w14:textId="1100A904" w:rsidR="00B624AB" w:rsidRPr="008E4014" w:rsidRDefault="008E4014" w:rsidP="008E4014">
      <w:pPr>
        <w:pStyle w:val="Akapitzlist"/>
        <w:widowControl w:val="0"/>
        <w:numPr>
          <w:ilvl w:val="0"/>
          <w:numId w:val="40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>W</w:t>
      </w:r>
      <w:r w:rsidR="00B624AB" w:rsidRPr="008E4014">
        <w:rPr>
          <w:rFonts w:ascii="Times New Roman" w:hAnsi="Times New Roman" w:cs="Times New Roman"/>
          <w:bCs/>
          <w:sz w:val="24"/>
          <w:szCs w:val="24"/>
        </w:rPr>
        <w:t>prowadzenie liczby „6</w:t>
      </w:r>
      <w:r w:rsidR="005D44A0" w:rsidRPr="008E4014">
        <w:rPr>
          <w:rFonts w:ascii="Times New Roman" w:hAnsi="Times New Roman" w:cs="Times New Roman"/>
          <w:bCs/>
          <w:sz w:val="24"/>
          <w:szCs w:val="24"/>
        </w:rPr>
        <w:t>”</w:t>
      </w:r>
    </w:p>
    <w:p w14:paraId="29BC50D0" w14:textId="746FD811" w:rsidR="00B624AB" w:rsidRPr="008E4014" w:rsidRDefault="00B624AB" w:rsidP="008E4014">
      <w:pPr>
        <w:pStyle w:val="Akapitzlist"/>
        <w:numPr>
          <w:ilvl w:val="0"/>
          <w:numId w:val="40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 xml:space="preserve">„Sylabowe duble” – ćwiczenie słuchowe. </w:t>
      </w:r>
    </w:p>
    <w:p w14:paraId="6BE571DA" w14:textId="01C0EBF5" w:rsidR="00B624AB" w:rsidRPr="008E4014" w:rsidRDefault="00B624AB" w:rsidP="008E4014">
      <w:pPr>
        <w:pStyle w:val="Akapitzlist"/>
        <w:numPr>
          <w:ilvl w:val="0"/>
          <w:numId w:val="40"/>
        </w:numPr>
        <w:suppressAutoHyphens w:val="0"/>
        <w:spacing w:after="0"/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4"/>
          <w:szCs w:val="24"/>
          <w:lang w:eastAsia="pl-PL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>„Polegać jak na Zawiszy” – pogadanka o rycerzach przy ilustracjach. „Kodeks rycerski” – techniki twórczego rozwiązywania problemów – „słoneczko” i rozmowa o zasadach postępowania</w:t>
      </w:r>
      <w:r w:rsidRPr="008E4014">
        <w:rPr>
          <w:bCs/>
          <w:sz w:val="24"/>
          <w:szCs w:val="24"/>
        </w:rPr>
        <w:t xml:space="preserve">. </w:t>
      </w:r>
    </w:p>
    <w:p w14:paraId="4C76680F" w14:textId="60F6B978" w:rsidR="002262C0" w:rsidRDefault="002262C0" w:rsidP="002262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C45911" w:themeColor="accent2" w:themeShade="BF"/>
          <w:sz w:val="24"/>
          <w:szCs w:val="24"/>
          <w:lang w:eastAsia="pl-PL"/>
        </w:rPr>
      </w:pPr>
      <w:r w:rsidRPr="003434BE"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4"/>
          <w:szCs w:val="24"/>
          <w:lang w:eastAsia="pl-PL"/>
        </w:rPr>
        <w:t>TYDZIEŃ I</w:t>
      </w:r>
      <w:r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4"/>
          <w:szCs w:val="24"/>
          <w:lang w:eastAsia="pl-PL"/>
        </w:rPr>
        <w:t xml:space="preserve">V </w:t>
      </w:r>
      <w:r w:rsidR="005D44A0"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4"/>
          <w:szCs w:val="24"/>
          <w:lang w:eastAsia="pl-PL"/>
        </w:rPr>
        <w:t>–</w:t>
      </w:r>
      <w:r>
        <w:rPr>
          <w:rFonts w:ascii="Times New Roman" w:eastAsia="Times New Roman" w:hAnsi="Times New Roman" w:cs="Times New Roman"/>
          <w:b/>
          <w:bCs/>
          <w:color w:val="C45911" w:themeColor="accent2" w:themeShade="BF"/>
          <w:sz w:val="24"/>
          <w:szCs w:val="24"/>
          <w:lang w:eastAsia="pl-PL"/>
        </w:rPr>
        <w:t xml:space="preserve"> </w:t>
      </w:r>
      <w:r w:rsidR="005D44A0">
        <w:rPr>
          <w:rFonts w:ascii="Times New Roman" w:eastAsia="Times New Roman" w:hAnsi="Times New Roman" w:cs="Times New Roman"/>
          <w:color w:val="C45911" w:themeColor="accent2" w:themeShade="BF"/>
          <w:sz w:val="24"/>
          <w:szCs w:val="24"/>
          <w:lang w:eastAsia="pl-PL"/>
        </w:rPr>
        <w:t>Podróż do przeszłości</w:t>
      </w:r>
    </w:p>
    <w:p w14:paraId="68AFE3D6" w14:textId="77777777" w:rsidR="00C724BB" w:rsidRPr="008E4014" w:rsidRDefault="005D44A0" w:rsidP="008E4014">
      <w:pPr>
        <w:pStyle w:val="Akapitzlist"/>
        <w:numPr>
          <w:ilvl w:val="0"/>
          <w:numId w:val="39"/>
        </w:numPr>
        <w:suppressAutoHyphens w:val="0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 xml:space="preserve">„Krakowskie bajanie” – poznanie bajki W. Badalskiej o smoku wawelskim połączone z rozmową kierowaną. </w:t>
      </w:r>
    </w:p>
    <w:p w14:paraId="0E6D3265" w14:textId="4E8AAF2F" w:rsidR="005D44A0" w:rsidRPr="008E4014" w:rsidRDefault="005D44A0" w:rsidP="008E4014">
      <w:pPr>
        <w:pStyle w:val="Akapitzlist"/>
        <w:numPr>
          <w:ilvl w:val="0"/>
          <w:numId w:val="39"/>
        </w:numPr>
        <w:suppressAutoHyphens w:val="0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>„Trzech bohaterów legendy” – opracowanie listy atrybutów charakteryzujących postaci Kuby, Kraka i smoka</w:t>
      </w:r>
      <w:r w:rsidR="008E4014" w:rsidRPr="008E4014">
        <w:rPr>
          <w:rFonts w:ascii="Times New Roman" w:hAnsi="Times New Roman" w:cs="Times New Roman"/>
          <w:bCs/>
          <w:sz w:val="24"/>
          <w:szCs w:val="24"/>
        </w:rPr>
        <w:t>.</w:t>
      </w:r>
      <w:r w:rsidRPr="008E401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54DB8E6" w14:textId="1A3660FB" w:rsidR="005D44A0" w:rsidRPr="008E4014" w:rsidRDefault="005D44A0" w:rsidP="008E4014">
      <w:pPr>
        <w:pStyle w:val="Akapitzlist"/>
        <w:numPr>
          <w:ilvl w:val="0"/>
          <w:numId w:val="39"/>
        </w:numPr>
        <w:suppressAutoHyphens w:val="0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 xml:space="preserve">„Smok ziejący ogniem” – ćwiczenie logopedyczne, oddechowe. „Smoczki i zamki” – zabawa dydaktyczna, wyszukiwanie homonimów. </w:t>
      </w:r>
    </w:p>
    <w:p w14:paraId="4DB656E0" w14:textId="77777777" w:rsidR="00C724BB" w:rsidRPr="008E4014" w:rsidRDefault="005D44A0" w:rsidP="008E4014">
      <w:pPr>
        <w:pStyle w:val="Akapitzlist"/>
        <w:numPr>
          <w:ilvl w:val="0"/>
          <w:numId w:val="39"/>
        </w:numPr>
        <w:suppressAutoHyphens w:val="0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 xml:space="preserve">„O smokach”–  wysłuchanie wiersza T. Ferenc i nauka na pamięć, rozmowa na temat jego treści. </w:t>
      </w:r>
    </w:p>
    <w:p w14:paraId="54E72E70" w14:textId="396F6E40" w:rsidR="00C724BB" w:rsidRPr="008E4014" w:rsidRDefault="005D44A0" w:rsidP="008E4014">
      <w:pPr>
        <w:pStyle w:val="Akapitzlist"/>
        <w:numPr>
          <w:ilvl w:val="0"/>
          <w:numId w:val="39"/>
        </w:numPr>
        <w:suppressAutoHyphens w:val="0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lastRenderedPageBreak/>
        <w:t>„Dlaczego ubywa wody w Wiśle?” – zabawy badawcze z parowaniem i skraplaniem wody</w:t>
      </w:r>
      <w:r w:rsidR="008E4014" w:rsidRPr="008E4014">
        <w:rPr>
          <w:rFonts w:ascii="Times New Roman" w:hAnsi="Times New Roman" w:cs="Times New Roman"/>
          <w:bCs/>
          <w:sz w:val="24"/>
          <w:szCs w:val="24"/>
        </w:rPr>
        <w:t>.</w:t>
      </w:r>
    </w:p>
    <w:p w14:paraId="2D05523E" w14:textId="71651B0E" w:rsidR="005D44A0" w:rsidRPr="008E4014" w:rsidRDefault="005D44A0" w:rsidP="008E4014">
      <w:pPr>
        <w:pStyle w:val="Akapitzlist"/>
        <w:numPr>
          <w:ilvl w:val="0"/>
          <w:numId w:val="39"/>
        </w:numPr>
        <w:suppressAutoHyphens w:val="0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>„»K« i jej zamki”– zabawa dydaktyczna, wprowadzenie głoski i liter drukowanych „k” i „K</w:t>
      </w:r>
    </w:p>
    <w:p w14:paraId="3391D616" w14:textId="20FE7BEA" w:rsidR="005D44A0" w:rsidRPr="008E4014" w:rsidRDefault="005D44A0" w:rsidP="008E4014">
      <w:pPr>
        <w:pStyle w:val="Akapitzlist"/>
        <w:numPr>
          <w:ilvl w:val="0"/>
          <w:numId w:val="39"/>
        </w:numPr>
        <w:suppressAutoHyphens w:val="0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 xml:space="preserve">„Wars i Sawa” – słuchanie legendy, odtworzenie przebiegu wydarzeń. </w:t>
      </w:r>
    </w:p>
    <w:p w14:paraId="1D6291FE" w14:textId="02E54E5E" w:rsidR="00C724BB" w:rsidRPr="008E4014" w:rsidRDefault="005D44A0" w:rsidP="008E4014">
      <w:pPr>
        <w:pStyle w:val="Akapitzlist"/>
        <w:numPr>
          <w:ilvl w:val="0"/>
          <w:numId w:val="39"/>
        </w:numPr>
        <w:suppressAutoHyphens w:val="0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>„Szewczyk Kuba i szewczyk Dratewka” – opowiadanie nauczyciela na podstawie tekstu J. Porazińskiej i rozmowa kierowana</w:t>
      </w:r>
      <w:r w:rsidR="008E4014" w:rsidRPr="008E4014">
        <w:rPr>
          <w:rFonts w:ascii="Times New Roman" w:hAnsi="Times New Roman" w:cs="Times New Roman"/>
          <w:bCs/>
          <w:sz w:val="24"/>
          <w:szCs w:val="24"/>
        </w:rPr>
        <w:t>.</w:t>
      </w:r>
    </w:p>
    <w:p w14:paraId="587071B5" w14:textId="560A1A74" w:rsidR="005D44A0" w:rsidRPr="008E4014" w:rsidRDefault="008E4014" w:rsidP="008E4014">
      <w:pPr>
        <w:pStyle w:val="Akapitzlist"/>
        <w:numPr>
          <w:ilvl w:val="0"/>
          <w:numId w:val="39"/>
        </w:numPr>
        <w:suppressAutoHyphens w:val="0"/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bCs/>
          <w:sz w:val="24"/>
          <w:szCs w:val="24"/>
        </w:rPr>
        <w:t>W</w:t>
      </w:r>
      <w:r w:rsidR="005D44A0" w:rsidRPr="008E4014">
        <w:rPr>
          <w:rFonts w:ascii="Times New Roman" w:hAnsi="Times New Roman" w:cs="Times New Roman"/>
          <w:bCs/>
          <w:sz w:val="24"/>
          <w:szCs w:val="24"/>
        </w:rPr>
        <w:t>prowadzenie liczby „7”</w:t>
      </w:r>
      <w:r w:rsidR="00C724BB" w:rsidRPr="008E4014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="005D44A0" w:rsidRPr="008E4014">
        <w:rPr>
          <w:rFonts w:ascii="Times New Roman" w:hAnsi="Times New Roman" w:cs="Times New Roman"/>
          <w:bCs/>
          <w:sz w:val="24"/>
          <w:szCs w:val="24"/>
        </w:rPr>
        <w:t xml:space="preserve">przeliczanie, dopełnianie, porównywanie liczebności zbiorów, </w:t>
      </w:r>
    </w:p>
    <w:p w14:paraId="597D0783" w14:textId="15E825B8" w:rsidR="005D44A0" w:rsidRPr="008E4014" w:rsidRDefault="005D44A0" w:rsidP="008E4014">
      <w:pPr>
        <w:pStyle w:val="Akapitzlist"/>
        <w:numPr>
          <w:ilvl w:val="0"/>
          <w:numId w:val="39"/>
        </w:numPr>
        <w:rPr>
          <w:rFonts w:ascii="Times New Roman" w:hAnsi="Times New Roman" w:cs="Times New Roman"/>
          <w:bCs/>
          <w:sz w:val="24"/>
          <w:szCs w:val="24"/>
        </w:rPr>
      </w:pPr>
      <w:r w:rsidRPr="008E4014">
        <w:rPr>
          <w:rFonts w:ascii="Times New Roman" w:hAnsi="Times New Roman" w:cs="Times New Roman"/>
          <w:sz w:val="24"/>
          <w:szCs w:val="24"/>
        </w:rPr>
        <w:t xml:space="preserve">„Czy to zdarzyło się naprawdę?” – swobodne wypowiedzi dzieci na temat realizmu i fikcji w baśniach i legendach. </w:t>
      </w:r>
    </w:p>
    <w:p w14:paraId="62790425" w14:textId="77777777" w:rsidR="005D44A0" w:rsidRPr="00375043" w:rsidRDefault="005D44A0" w:rsidP="002262C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CAE08AB" w14:textId="77777777" w:rsidR="002262C0" w:rsidRPr="00332B62" w:rsidRDefault="002262C0" w:rsidP="00332B6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  <w:r w:rsidRPr="00332B6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celu poprawy jakości wymowy – codziennie, podczas rannych zajęć prowadzone będą </w:t>
      </w:r>
      <w:r w:rsidRPr="00332B6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ćwiczenia i zabawy logopedyczne.</w:t>
      </w:r>
    </w:p>
    <w:p w14:paraId="2B8F5CF1" w14:textId="77777777" w:rsidR="002262C0" w:rsidRDefault="002262C0" w:rsidP="002262C0">
      <w:pPr>
        <w:spacing w:before="280" w:after="28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W celu pozytywnego wpływania na stan pobudzenia psychomotorycznego oraz napięcia emocjonalnego i mięśniowego będą stosowane metody: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muzykoterapii, bajki relaksacyjne, ćwiczenia oddechowe, wierszyki - masażyki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35ED54B4" w14:textId="77777777" w:rsidR="002262C0" w:rsidRDefault="002262C0" w:rsidP="002262C0">
      <w:pPr>
        <w:spacing w:before="280" w:after="28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W celu rozwijania motoryki małej – codziennie będą się odbywały ćwiczenia stymulujące jej rozwój, np.: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ćwiczenia palców, dłoni, ćwiczenia grafomotoryczne.</w:t>
      </w:r>
    </w:p>
    <w:p w14:paraId="6CD75E58" w14:textId="77777777" w:rsidR="002262C0" w:rsidRDefault="002262C0" w:rsidP="002262C0">
      <w:pPr>
        <w:spacing w:before="100" w:beforeAutospacing="1" w:after="100" w:afterAutospacing="1" w:line="240" w:lineRule="auto"/>
        <w:jc w:val="both"/>
        <w:rPr>
          <w:rFonts w:ascii="Wingdings" w:eastAsia="Wingdings" w:hAnsi="Wingdings" w:cs="Wingdings"/>
          <w:b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ramach kształtowania sprawności ruchowej dzieci będą uczestniczyły w codziennych zabawach na podwórku przedszkolnym z wykorzystaniem sprzętu terenowego (</w:t>
      </w:r>
      <w:r>
        <w:rPr>
          <w:rFonts w:ascii="Times New Roman" w:hAnsi="Times New Roman" w:cs="Times New Roman"/>
          <w:b/>
          <w:sz w:val="24"/>
          <w:szCs w:val="24"/>
        </w:rPr>
        <w:t>huśtawki, zjeżdżalnie, drabinki itp.),</w:t>
      </w:r>
      <w:r>
        <w:rPr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B050"/>
          <w:sz w:val="24"/>
          <w:szCs w:val="24"/>
          <w:u w:val="single"/>
          <w:lang w:eastAsia="pl-PL"/>
        </w:rPr>
        <w:t>Będziemy szczególnie zwracać uwagę na zachowanie bezpieczeństwa!</w:t>
      </w:r>
      <w:r>
        <w:rPr>
          <w:rFonts w:ascii="Times New Roman" w:eastAsia="Times New Roman" w:hAnsi="Times New Roman" w:cs="Times New Roman"/>
          <w:b/>
          <w:color w:val="385623" w:themeColor="accent6" w:themeShade="80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Ze względu na zmieniające się warunki atmosferyczne bardzo proszę o zapewnienie dzieciom odpowiedniego ubioru i zestawu ubranek na zmianę w szatni </w:t>
      </w:r>
      <w:r>
        <w:rPr>
          <w:rFonts w:ascii="Wingdings" w:eastAsia="Wingdings" w:hAnsi="Wingdings" w:cs="Wingdings"/>
          <w:b/>
          <w:sz w:val="24"/>
          <w:szCs w:val="24"/>
          <w:u w:val="single"/>
          <w:lang w:eastAsia="pl-PL"/>
        </w:rPr>
        <w:t>J</w:t>
      </w:r>
    </w:p>
    <w:p w14:paraId="1BFBDC68" w14:textId="77777777" w:rsidR="004647A2" w:rsidRDefault="004647A2" w:rsidP="004647A2">
      <w:pPr>
        <w:spacing w:before="280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Kontakty indywidualne</w:t>
      </w:r>
      <w:r>
        <w:rPr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w ramach godziny dostępności:</w:t>
      </w:r>
    </w:p>
    <w:p w14:paraId="28434C90" w14:textId="223D8751" w:rsidR="004647A2" w:rsidRDefault="00332B62" w:rsidP="00332B6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4647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mgr Iwona Krupa: w każdy </w:t>
      </w:r>
      <w:r w:rsidR="004647A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="004647A2">
        <w:rPr>
          <w:rFonts w:ascii="Times New Roman" w:eastAsia="Times New Roman" w:hAnsi="Times New Roman" w:cs="Times New Roman"/>
          <w:b/>
          <w:sz w:val="24"/>
          <w:szCs w:val="24"/>
        </w:rPr>
        <w:t xml:space="preserve">poniedziałek i piątek godz. 7:00 -7:30,              </w:t>
      </w:r>
    </w:p>
    <w:p w14:paraId="38DCEE6E" w14:textId="77777777" w:rsidR="004647A2" w:rsidRDefault="004647A2" w:rsidP="00332B62">
      <w:pPr>
        <w:spacing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mgr Marta Weremczuk: w każdy poniedziałek godz. 16.00 – 16.30  </w:t>
      </w:r>
    </w:p>
    <w:p w14:paraId="0EB3BBB2" w14:textId="77777777" w:rsidR="004647A2" w:rsidRDefault="004647A2" w:rsidP="004647A2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(po uprzednim umówieniu się).  </w:t>
      </w:r>
    </w:p>
    <w:p w14:paraId="1332F86B" w14:textId="77777777" w:rsidR="004647A2" w:rsidRDefault="004647A2" w:rsidP="002262C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D4B57D2" w14:textId="77777777" w:rsidR="002262C0" w:rsidRDefault="002262C0" w:rsidP="002262C0">
      <w:pPr>
        <w:spacing w:before="280" w:after="280" w:line="240" w:lineRule="auto"/>
        <w:jc w:val="center"/>
      </w:pPr>
      <w:r>
        <w:rPr>
          <w:rFonts w:ascii="Times New Roman" w:eastAsia="Times New Roman" w:hAnsi="Times New Roman" w:cs="Times New Roman"/>
          <w:b/>
          <w:color w:val="FF0000"/>
          <w:sz w:val="26"/>
          <w:szCs w:val="26"/>
          <w:u w:val="single"/>
          <w:lang w:eastAsia="pl-PL"/>
        </w:rPr>
        <w:t>UWAGA!!!</w:t>
      </w:r>
    </w:p>
    <w:p w14:paraId="157DAAE4" w14:textId="77777777" w:rsidR="002262C0" w:rsidRDefault="002262C0" w:rsidP="002262C0">
      <w:pPr>
        <w:pStyle w:val="Default"/>
        <w:jc w:val="center"/>
        <w:rPr>
          <w:rFonts w:ascii="Times New Roman" w:hAnsi="Times New Roman" w:cs="Times New Roman"/>
          <w:color w:val="FF0000"/>
          <w:sz w:val="26"/>
          <w:szCs w:val="26"/>
        </w:rPr>
      </w:pPr>
    </w:p>
    <w:p w14:paraId="111198D0" w14:textId="391EF954" w:rsidR="002262C0" w:rsidRDefault="002262C0" w:rsidP="002262C0">
      <w:pPr>
        <w:pStyle w:val="Default"/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0</w:t>
      </w:r>
      <w:r w:rsidR="00905F7C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7</w:t>
      </w:r>
      <w:r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.11.202</w:t>
      </w:r>
      <w:r w:rsidR="00905F7C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5</w:t>
      </w:r>
      <w:r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r. (piątek) - Narodowe Święto Niepodległości </w:t>
      </w:r>
      <w:r w:rsidR="00834DE4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–</w:t>
      </w:r>
      <w:r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834DE4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Występ podczas u</w:t>
      </w:r>
      <w:r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roczyst</w:t>
      </w:r>
      <w:r w:rsidR="00834DE4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ego</w:t>
      </w:r>
      <w:r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</w:t>
      </w:r>
      <w:r w:rsidR="00834DE4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a</w:t>
      </w:r>
      <w:r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pel</w:t>
      </w:r>
      <w:r w:rsidR="00834DE4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u</w:t>
      </w:r>
      <w:r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. </w:t>
      </w:r>
    </w:p>
    <w:p w14:paraId="5197AE82" w14:textId="77777777" w:rsidR="00905F7C" w:rsidRDefault="00905F7C" w:rsidP="002262C0">
      <w:pPr>
        <w:pStyle w:val="Default"/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</w:pPr>
    </w:p>
    <w:p w14:paraId="1FA3A0BB" w14:textId="1D3F753F" w:rsidR="00905F7C" w:rsidRDefault="00905F7C" w:rsidP="002262C0">
      <w:pPr>
        <w:pStyle w:val="Default"/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10.11.2025r. (poniedziałek) – Dzień Jeża</w:t>
      </w:r>
    </w:p>
    <w:p w14:paraId="6B202EF0" w14:textId="77777777" w:rsidR="002262C0" w:rsidRDefault="002262C0" w:rsidP="002262C0">
      <w:pPr>
        <w:pStyle w:val="Default"/>
        <w:jc w:val="center"/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</w:pPr>
    </w:p>
    <w:p w14:paraId="4CB5A30D" w14:textId="48242ABF" w:rsidR="002262C0" w:rsidRDefault="002262C0" w:rsidP="002262C0">
      <w:pPr>
        <w:pStyle w:val="Default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21.11.20</w:t>
      </w:r>
      <w:r w:rsidR="008E4014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25</w:t>
      </w:r>
      <w:r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 r. (</w:t>
      </w:r>
      <w:r w:rsidR="00834DE4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piątek</w:t>
      </w:r>
      <w:r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) godz. 15:30 – Zebranie z rodzicami dotyczące wyników  przeprowadzonej obserwacji pedagogicznej. </w:t>
      </w:r>
    </w:p>
    <w:p w14:paraId="6F3CF8EB" w14:textId="77777777" w:rsidR="002262C0" w:rsidRDefault="002262C0" w:rsidP="002262C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</w:pPr>
    </w:p>
    <w:p w14:paraId="11264F5A" w14:textId="4D3600BE" w:rsidR="002262C0" w:rsidRDefault="002262C0" w:rsidP="002262C0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lastRenderedPageBreak/>
        <w:t>2</w:t>
      </w:r>
      <w:r w:rsidR="00905F7C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4</w:t>
      </w:r>
      <w:r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.11.202</w:t>
      </w:r>
      <w:r w:rsidR="008E4014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5</w:t>
      </w:r>
      <w:r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r. (poniedziałek) – Dzień Pluszowego Misia. Bardzo proszę aby w tym dniu dzieci przyszły ubrane w kolorze brązowym lub żółtym i przyniosły pluszowego misia.</w:t>
      </w:r>
    </w:p>
    <w:p w14:paraId="05BEEC77" w14:textId="1B57DC37" w:rsidR="002262C0" w:rsidRDefault="002262C0" w:rsidP="002262C0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2</w:t>
      </w:r>
      <w:r w:rsidR="00905F7C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8</w:t>
      </w:r>
      <w:r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.11.202</w:t>
      </w:r>
      <w:r w:rsidR="008E4014"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>5</w:t>
      </w:r>
      <w:r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  <w:t xml:space="preserve">r. (piątek) – Andrzejki grupowe. Proszę aby w tym dniu dzieci przyszły ubrane w stroje dyskotekowe. </w:t>
      </w:r>
    </w:p>
    <w:p w14:paraId="088250A0" w14:textId="77777777" w:rsidR="002262C0" w:rsidRDefault="002262C0" w:rsidP="002262C0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bCs/>
          <w:i/>
          <w:iCs/>
          <w:color w:val="FF0000"/>
          <w:sz w:val="26"/>
          <w:szCs w:val="26"/>
        </w:rPr>
      </w:pPr>
    </w:p>
    <w:p w14:paraId="0A5BB0DE" w14:textId="77777777" w:rsidR="002262C0" w:rsidRDefault="002262C0" w:rsidP="002262C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A9CE499" w14:textId="77777777" w:rsidR="002262C0" w:rsidRDefault="002262C0" w:rsidP="002262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 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pl-PL"/>
        </w:rPr>
        <w:t>PIOSENKA I WIERSZ DO NAUKI W MIESIĄCU LISTOPADZIE</w:t>
      </w:r>
    </w:p>
    <w:p w14:paraId="0358FD37" w14:textId="77777777" w:rsidR="002262C0" w:rsidRDefault="002262C0" w:rsidP="002262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E60BA78" w14:textId="7648C18F" w:rsidR="004647A2" w:rsidRDefault="004647A2" w:rsidP="002262C0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647A2">
        <w:rPr>
          <w:rFonts w:ascii="Times New Roman" w:hAnsi="Times New Roman" w:cs="Times New Roman"/>
          <w:i/>
          <w:iCs/>
          <w:sz w:val="24"/>
          <w:szCs w:val="24"/>
        </w:rPr>
        <w:t>Listopadowa piosenka</w:t>
      </w:r>
    </w:p>
    <w:p w14:paraId="27B8E697" w14:textId="77777777" w:rsidR="004647A2" w:rsidRPr="004647A2" w:rsidRDefault="004647A2" w:rsidP="002262C0">
      <w:pPr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02BD78E8" w14:textId="77777777" w:rsidR="004647A2" w:rsidRDefault="004647A2" w:rsidP="004647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647A2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4647A2">
        <w:rPr>
          <w:rFonts w:ascii="Times New Roman" w:hAnsi="Times New Roman" w:cs="Times New Roman"/>
          <w:sz w:val="24"/>
          <w:szCs w:val="24"/>
        </w:rPr>
        <w:t>P</w:t>
      </w:r>
      <w:r w:rsidRPr="004647A2">
        <w:rPr>
          <w:rFonts w:ascii="Times New Roman" w:hAnsi="Times New Roman" w:cs="Times New Roman" w:hint="eastAsia"/>
          <w:sz w:val="24"/>
          <w:szCs w:val="24"/>
        </w:rPr>
        <w:t>ł</w:t>
      </w:r>
      <w:r w:rsidRPr="004647A2">
        <w:rPr>
          <w:rFonts w:ascii="Times New Roman" w:hAnsi="Times New Roman" w:cs="Times New Roman"/>
          <w:sz w:val="24"/>
          <w:szCs w:val="24"/>
        </w:rPr>
        <w:t>yn</w:t>
      </w:r>
      <w:r w:rsidRPr="004647A2">
        <w:rPr>
          <w:rFonts w:ascii="Times New Roman" w:hAnsi="Times New Roman" w:cs="Times New Roman" w:hint="eastAsia"/>
          <w:sz w:val="24"/>
          <w:szCs w:val="24"/>
        </w:rPr>
        <w:t>ą</w:t>
      </w:r>
      <w:r w:rsidRPr="004647A2">
        <w:rPr>
          <w:rFonts w:ascii="Times New Roman" w:hAnsi="Times New Roman" w:cs="Times New Roman"/>
          <w:sz w:val="24"/>
          <w:szCs w:val="24"/>
        </w:rPr>
        <w:t xml:space="preserve"> niebem ciemne chmury, </w:t>
      </w:r>
    </w:p>
    <w:p w14:paraId="21C6C36D" w14:textId="7B72EB65" w:rsidR="004647A2" w:rsidRPr="004647A2" w:rsidRDefault="004647A2" w:rsidP="004647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647A2">
        <w:rPr>
          <w:rFonts w:ascii="Times New Roman" w:hAnsi="Times New Roman" w:cs="Times New Roman"/>
          <w:sz w:val="24"/>
          <w:szCs w:val="24"/>
        </w:rPr>
        <w:t xml:space="preserve">wiatr w kominie </w:t>
      </w:r>
      <w:r w:rsidRPr="004647A2">
        <w:rPr>
          <w:rFonts w:ascii="Times New Roman" w:hAnsi="Times New Roman" w:cs="Times New Roman" w:hint="eastAsia"/>
          <w:sz w:val="24"/>
          <w:szCs w:val="24"/>
        </w:rPr>
        <w:t>ś</w:t>
      </w:r>
      <w:r w:rsidRPr="004647A2">
        <w:rPr>
          <w:rFonts w:ascii="Times New Roman" w:hAnsi="Times New Roman" w:cs="Times New Roman"/>
          <w:sz w:val="24"/>
          <w:szCs w:val="24"/>
        </w:rPr>
        <w:t>piewa</w:t>
      </w:r>
    </w:p>
    <w:p w14:paraId="6143EC36" w14:textId="77777777" w:rsidR="004647A2" w:rsidRDefault="004647A2" w:rsidP="004647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647A2">
        <w:rPr>
          <w:rFonts w:ascii="Times New Roman" w:hAnsi="Times New Roman" w:cs="Times New Roman"/>
          <w:sz w:val="24"/>
          <w:szCs w:val="24"/>
        </w:rPr>
        <w:t>i ostatnie z</w:t>
      </w:r>
      <w:r w:rsidRPr="004647A2">
        <w:rPr>
          <w:rFonts w:ascii="Times New Roman" w:hAnsi="Times New Roman" w:cs="Times New Roman" w:hint="eastAsia"/>
          <w:sz w:val="24"/>
          <w:szCs w:val="24"/>
        </w:rPr>
        <w:t>ł</w:t>
      </w:r>
      <w:r w:rsidRPr="004647A2">
        <w:rPr>
          <w:rFonts w:ascii="Times New Roman" w:hAnsi="Times New Roman" w:cs="Times New Roman"/>
          <w:sz w:val="24"/>
          <w:szCs w:val="24"/>
        </w:rPr>
        <w:t>ote li</w:t>
      </w:r>
      <w:r w:rsidRPr="004647A2">
        <w:rPr>
          <w:rFonts w:ascii="Times New Roman" w:hAnsi="Times New Roman" w:cs="Times New Roman" w:hint="eastAsia"/>
          <w:sz w:val="24"/>
          <w:szCs w:val="24"/>
        </w:rPr>
        <w:t>ś</w:t>
      </w:r>
      <w:r w:rsidRPr="004647A2">
        <w:rPr>
          <w:rFonts w:ascii="Times New Roman" w:hAnsi="Times New Roman" w:cs="Times New Roman"/>
          <w:sz w:val="24"/>
          <w:szCs w:val="24"/>
        </w:rPr>
        <w:t>cie opadaj</w:t>
      </w:r>
      <w:r w:rsidRPr="004647A2">
        <w:rPr>
          <w:rFonts w:ascii="Times New Roman" w:hAnsi="Times New Roman" w:cs="Times New Roman" w:hint="eastAsia"/>
          <w:sz w:val="24"/>
          <w:szCs w:val="24"/>
        </w:rPr>
        <w:t>ą</w:t>
      </w:r>
      <w:r w:rsidRPr="004647A2">
        <w:rPr>
          <w:rFonts w:ascii="Times New Roman" w:hAnsi="Times New Roman" w:cs="Times New Roman"/>
          <w:sz w:val="24"/>
          <w:szCs w:val="24"/>
        </w:rPr>
        <w:t xml:space="preserve"> z drzewa.</w:t>
      </w:r>
    </w:p>
    <w:p w14:paraId="2BA51CCC" w14:textId="77777777" w:rsidR="004647A2" w:rsidRPr="004647A2" w:rsidRDefault="004647A2" w:rsidP="004647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5C9B5A1" w14:textId="77777777" w:rsidR="004647A2" w:rsidRPr="004647A2" w:rsidRDefault="004647A2" w:rsidP="004647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647A2">
        <w:rPr>
          <w:rFonts w:ascii="Times New Roman" w:hAnsi="Times New Roman" w:cs="Times New Roman"/>
          <w:b/>
          <w:bCs/>
          <w:sz w:val="24"/>
          <w:szCs w:val="24"/>
        </w:rPr>
        <w:t xml:space="preserve">Ref. </w:t>
      </w:r>
      <w:r w:rsidRPr="004647A2">
        <w:rPr>
          <w:rFonts w:ascii="Times New Roman" w:hAnsi="Times New Roman" w:cs="Times New Roman"/>
          <w:sz w:val="24"/>
          <w:szCs w:val="24"/>
        </w:rPr>
        <w:t>Listopadowa piosenka,</w:t>
      </w:r>
    </w:p>
    <w:p w14:paraId="26498515" w14:textId="77777777" w:rsidR="004647A2" w:rsidRPr="004647A2" w:rsidRDefault="004647A2" w:rsidP="004647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647A2">
        <w:rPr>
          <w:rFonts w:ascii="Times New Roman" w:hAnsi="Times New Roman" w:cs="Times New Roman"/>
          <w:sz w:val="24"/>
          <w:szCs w:val="24"/>
        </w:rPr>
        <w:t>jak deszczu kropelka.</w:t>
      </w:r>
    </w:p>
    <w:p w14:paraId="6D8334D1" w14:textId="77777777" w:rsidR="004647A2" w:rsidRPr="004647A2" w:rsidRDefault="004647A2" w:rsidP="004647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647A2">
        <w:rPr>
          <w:rFonts w:ascii="Times New Roman" w:hAnsi="Times New Roman" w:cs="Times New Roman"/>
          <w:sz w:val="24"/>
          <w:szCs w:val="24"/>
        </w:rPr>
        <w:t>Listopadowa piosenka,</w:t>
      </w:r>
    </w:p>
    <w:p w14:paraId="5D8E2CFC" w14:textId="77777777" w:rsidR="004647A2" w:rsidRDefault="004647A2" w:rsidP="004647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647A2">
        <w:rPr>
          <w:rFonts w:ascii="Times New Roman" w:hAnsi="Times New Roman" w:cs="Times New Roman"/>
          <w:sz w:val="24"/>
          <w:szCs w:val="24"/>
        </w:rPr>
        <w:t>kap, kapu, kap.</w:t>
      </w:r>
    </w:p>
    <w:p w14:paraId="7A533502" w14:textId="77777777" w:rsidR="004647A2" w:rsidRPr="004647A2" w:rsidRDefault="004647A2" w:rsidP="004647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260B184" w14:textId="77777777" w:rsidR="004647A2" w:rsidRPr="004647A2" w:rsidRDefault="004647A2" w:rsidP="004647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647A2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4647A2">
        <w:rPr>
          <w:rFonts w:ascii="Times New Roman" w:hAnsi="Times New Roman" w:cs="Times New Roman"/>
          <w:sz w:val="24"/>
          <w:szCs w:val="24"/>
        </w:rPr>
        <w:t>Ju</w:t>
      </w:r>
      <w:r w:rsidRPr="004647A2">
        <w:rPr>
          <w:rFonts w:ascii="Times New Roman" w:hAnsi="Times New Roman" w:cs="Times New Roman" w:hint="eastAsia"/>
          <w:sz w:val="24"/>
          <w:szCs w:val="24"/>
        </w:rPr>
        <w:t>ż</w:t>
      </w:r>
      <w:r w:rsidRPr="004647A2">
        <w:rPr>
          <w:rFonts w:ascii="Times New Roman" w:hAnsi="Times New Roman" w:cs="Times New Roman"/>
          <w:sz w:val="24"/>
          <w:szCs w:val="24"/>
        </w:rPr>
        <w:t xml:space="preserve"> listopad wieje ch</w:t>
      </w:r>
      <w:r w:rsidRPr="004647A2">
        <w:rPr>
          <w:rFonts w:ascii="Times New Roman" w:hAnsi="Times New Roman" w:cs="Times New Roman" w:hint="eastAsia"/>
          <w:sz w:val="24"/>
          <w:szCs w:val="24"/>
        </w:rPr>
        <w:t>ł</w:t>
      </w:r>
      <w:r w:rsidRPr="004647A2">
        <w:rPr>
          <w:rFonts w:ascii="Times New Roman" w:hAnsi="Times New Roman" w:cs="Times New Roman"/>
          <w:sz w:val="24"/>
          <w:szCs w:val="24"/>
        </w:rPr>
        <w:t>odem, kropi zimnym deszczem.</w:t>
      </w:r>
    </w:p>
    <w:p w14:paraId="4286D2FE" w14:textId="77777777" w:rsidR="004647A2" w:rsidRDefault="004647A2" w:rsidP="004647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647A2">
        <w:rPr>
          <w:rFonts w:ascii="Times New Roman" w:hAnsi="Times New Roman" w:cs="Times New Roman"/>
          <w:sz w:val="24"/>
          <w:szCs w:val="24"/>
        </w:rPr>
        <w:t>W parku trz</w:t>
      </w:r>
      <w:r w:rsidRPr="004647A2">
        <w:rPr>
          <w:rFonts w:ascii="Times New Roman" w:hAnsi="Times New Roman" w:cs="Times New Roman" w:hint="eastAsia"/>
          <w:sz w:val="24"/>
          <w:szCs w:val="24"/>
        </w:rPr>
        <w:t>ę</w:t>
      </w:r>
      <w:r w:rsidRPr="004647A2">
        <w:rPr>
          <w:rFonts w:ascii="Times New Roman" w:hAnsi="Times New Roman" w:cs="Times New Roman"/>
          <w:sz w:val="24"/>
          <w:szCs w:val="24"/>
        </w:rPr>
        <w:t>s</w:t>
      </w:r>
      <w:r w:rsidRPr="004647A2">
        <w:rPr>
          <w:rFonts w:ascii="Times New Roman" w:hAnsi="Times New Roman" w:cs="Times New Roman" w:hint="eastAsia"/>
          <w:sz w:val="24"/>
          <w:szCs w:val="24"/>
        </w:rPr>
        <w:t>ą</w:t>
      </w:r>
      <w:r w:rsidRPr="004647A2">
        <w:rPr>
          <w:rFonts w:ascii="Times New Roman" w:hAnsi="Times New Roman" w:cs="Times New Roman"/>
          <w:sz w:val="24"/>
          <w:szCs w:val="24"/>
        </w:rPr>
        <w:t xml:space="preserve"> si</w:t>
      </w:r>
      <w:r w:rsidRPr="004647A2">
        <w:rPr>
          <w:rFonts w:ascii="Times New Roman" w:hAnsi="Times New Roman" w:cs="Times New Roman" w:hint="eastAsia"/>
          <w:sz w:val="24"/>
          <w:szCs w:val="24"/>
        </w:rPr>
        <w:t>ę</w:t>
      </w:r>
      <w:r w:rsidRPr="004647A2">
        <w:rPr>
          <w:rFonts w:ascii="Times New Roman" w:hAnsi="Times New Roman" w:cs="Times New Roman"/>
          <w:sz w:val="24"/>
          <w:szCs w:val="24"/>
        </w:rPr>
        <w:t xml:space="preserve"> chocho</w:t>
      </w:r>
      <w:r w:rsidRPr="004647A2">
        <w:rPr>
          <w:rFonts w:ascii="Times New Roman" w:hAnsi="Times New Roman" w:cs="Times New Roman" w:hint="eastAsia"/>
          <w:sz w:val="24"/>
          <w:szCs w:val="24"/>
        </w:rPr>
        <w:t>ł</w:t>
      </w:r>
      <w:r w:rsidRPr="004647A2">
        <w:rPr>
          <w:rFonts w:ascii="Times New Roman" w:hAnsi="Times New Roman" w:cs="Times New Roman"/>
          <w:sz w:val="24"/>
          <w:szCs w:val="24"/>
        </w:rPr>
        <w:t>y, jakby mia</w:t>
      </w:r>
      <w:r w:rsidRPr="004647A2">
        <w:rPr>
          <w:rFonts w:ascii="Times New Roman" w:hAnsi="Times New Roman" w:cs="Times New Roman" w:hint="eastAsia"/>
          <w:sz w:val="24"/>
          <w:szCs w:val="24"/>
        </w:rPr>
        <w:t>ł</w:t>
      </w:r>
      <w:r w:rsidRPr="004647A2">
        <w:rPr>
          <w:rFonts w:ascii="Times New Roman" w:hAnsi="Times New Roman" w:cs="Times New Roman"/>
          <w:sz w:val="24"/>
          <w:szCs w:val="24"/>
        </w:rPr>
        <w:t>y dreszcze.</w:t>
      </w:r>
    </w:p>
    <w:p w14:paraId="5826A80D" w14:textId="77777777" w:rsidR="004647A2" w:rsidRPr="004647A2" w:rsidRDefault="004647A2" w:rsidP="004647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9594366" w14:textId="3D2D50E9" w:rsidR="004647A2" w:rsidRDefault="004647A2" w:rsidP="004647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647A2">
        <w:rPr>
          <w:rFonts w:ascii="Times New Roman" w:hAnsi="Times New Roman" w:cs="Times New Roman"/>
          <w:b/>
          <w:bCs/>
          <w:sz w:val="24"/>
          <w:szCs w:val="24"/>
        </w:rPr>
        <w:t xml:space="preserve">Ref. </w:t>
      </w:r>
      <w:r w:rsidRPr="004647A2">
        <w:rPr>
          <w:rFonts w:ascii="Times New Roman" w:hAnsi="Times New Roman" w:cs="Times New Roman"/>
          <w:sz w:val="24"/>
          <w:szCs w:val="24"/>
        </w:rPr>
        <w:t>Listopadowa piosenka</w:t>
      </w:r>
      <w:r>
        <w:rPr>
          <w:rFonts w:ascii="Times New Roman" w:hAnsi="Times New Roman" w:cs="Times New Roman"/>
          <w:sz w:val="24"/>
          <w:szCs w:val="24"/>
        </w:rPr>
        <w:t>…</w:t>
      </w:r>
    </w:p>
    <w:p w14:paraId="3A82A61B" w14:textId="77777777" w:rsidR="004647A2" w:rsidRPr="004647A2" w:rsidRDefault="004647A2" w:rsidP="004647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07B73D4" w14:textId="77777777" w:rsidR="004647A2" w:rsidRPr="004647A2" w:rsidRDefault="004647A2" w:rsidP="004647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647A2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4647A2">
        <w:rPr>
          <w:rFonts w:ascii="Times New Roman" w:hAnsi="Times New Roman" w:cs="Times New Roman"/>
          <w:sz w:val="24"/>
          <w:szCs w:val="24"/>
        </w:rPr>
        <w:t>Pan Listopad sw</w:t>
      </w:r>
      <w:r w:rsidRPr="004647A2">
        <w:rPr>
          <w:rFonts w:ascii="Times New Roman" w:hAnsi="Times New Roman" w:cs="Times New Roman" w:hint="eastAsia"/>
          <w:sz w:val="24"/>
          <w:szCs w:val="24"/>
        </w:rPr>
        <w:t>ó</w:t>
      </w:r>
      <w:r w:rsidRPr="004647A2">
        <w:rPr>
          <w:rFonts w:ascii="Times New Roman" w:hAnsi="Times New Roman" w:cs="Times New Roman"/>
          <w:sz w:val="24"/>
          <w:szCs w:val="24"/>
        </w:rPr>
        <w:t>j parasol mocno w r</w:t>
      </w:r>
      <w:r w:rsidRPr="004647A2">
        <w:rPr>
          <w:rFonts w:ascii="Times New Roman" w:hAnsi="Times New Roman" w:cs="Times New Roman" w:hint="eastAsia"/>
          <w:sz w:val="24"/>
          <w:szCs w:val="24"/>
        </w:rPr>
        <w:t>ę</w:t>
      </w:r>
      <w:r w:rsidRPr="004647A2">
        <w:rPr>
          <w:rFonts w:ascii="Times New Roman" w:hAnsi="Times New Roman" w:cs="Times New Roman"/>
          <w:sz w:val="24"/>
          <w:szCs w:val="24"/>
        </w:rPr>
        <w:t>ce trzyma</w:t>
      </w:r>
    </w:p>
    <w:p w14:paraId="1B174257" w14:textId="77777777" w:rsidR="004647A2" w:rsidRDefault="004647A2" w:rsidP="004647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647A2">
        <w:rPr>
          <w:rFonts w:ascii="Times New Roman" w:hAnsi="Times New Roman" w:cs="Times New Roman"/>
          <w:sz w:val="24"/>
          <w:szCs w:val="24"/>
        </w:rPr>
        <w:t xml:space="preserve">i powiada, </w:t>
      </w:r>
      <w:r w:rsidRPr="004647A2">
        <w:rPr>
          <w:rFonts w:ascii="Times New Roman" w:hAnsi="Times New Roman" w:cs="Times New Roman" w:hint="eastAsia"/>
          <w:sz w:val="24"/>
          <w:szCs w:val="24"/>
        </w:rPr>
        <w:t>ż</w:t>
      </w:r>
      <w:r w:rsidRPr="004647A2">
        <w:rPr>
          <w:rFonts w:ascii="Times New Roman" w:hAnsi="Times New Roman" w:cs="Times New Roman"/>
          <w:sz w:val="24"/>
          <w:szCs w:val="24"/>
        </w:rPr>
        <w:t>e nied</w:t>
      </w:r>
      <w:r w:rsidRPr="004647A2">
        <w:rPr>
          <w:rFonts w:ascii="Times New Roman" w:hAnsi="Times New Roman" w:cs="Times New Roman" w:hint="eastAsia"/>
          <w:sz w:val="24"/>
          <w:szCs w:val="24"/>
        </w:rPr>
        <w:t>ł</w:t>
      </w:r>
      <w:r w:rsidRPr="004647A2">
        <w:rPr>
          <w:rFonts w:ascii="Times New Roman" w:hAnsi="Times New Roman" w:cs="Times New Roman"/>
          <w:sz w:val="24"/>
          <w:szCs w:val="24"/>
        </w:rPr>
        <w:t>ugo przyjdzie do nas zima.</w:t>
      </w:r>
    </w:p>
    <w:p w14:paraId="411854FE" w14:textId="77777777" w:rsidR="004647A2" w:rsidRPr="004647A2" w:rsidRDefault="004647A2" w:rsidP="004647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4937C93" w14:textId="33C65AAA" w:rsidR="002262C0" w:rsidRDefault="004647A2" w:rsidP="004647A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647A2">
        <w:rPr>
          <w:rFonts w:ascii="Times New Roman" w:hAnsi="Times New Roman" w:cs="Times New Roman"/>
          <w:b/>
          <w:bCs/>
          <w:sz w:val="24"/>
          <w:szCs w:val="24"/>
        </w:rPr>
        <w:t xml:space="preserve">Ref. </w:t>
      </w:r>
      <w:r w:rsidRPr="004647A2">
        <w:rPr>
          <w:rFonts w:ascii="Times New Roman" w:hAnsi="Times New Roman" w:cs="Times New Roman"/>
          <w:sz w:val="24"/>
          <w:szCs w:val="24"/>
        </w:rPr>
        <w:t>Listopadowa piosenka</w:t>
      </w:r>
      <w:r>
        <w:rPr>
          <w:rFonts w:ascii="Times New Roman" w:hAnsi="Times New Roman" w:cs="Times New Roman"/>
          <w:sz w:val="24"/>
          <w:szCs w:val="24"/>
        </w:rPr>
        <w:t>…</w:t>
      </w:r>
    </w:p>
    <w:p w14:paraId="691EEFF9" w14:textId="77777777" w:rsidR="002262C0" w:rsidRPr="00393C16" w:rsidRDefault="002262C0" w:rsidP="002262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48E41A1" w14:textId="77777777" w:rsidR="002262C0" w:rsidRDefault="002262C0" w:rsidP="00226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61A55D63" w14:textId="77777777" w:rsidR="004647A2" w:rsidRDefault="004647A2" w:rsidP="00226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367388D3" w14:textId="77777777" w:rsidR="004647A2" w:rsidRPr="00393C16" w:rsidRDefault="004647A2" w:rsidP="00226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D0E0E83" w14:textId="17B45421" w:rsidR="004647A2" w:rsidRPr="004647A2" w:rsidRDefault="004647A2" w:rsidP="004647A2">
      <w:pPr>
        <w:pStyle w:val="Akapitzlist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647A2">
        <w:rPr>
          <w:rFonts w:ascii="Times New Roman" w:hAnsi="Times New Roman" w:cs="Times New Roman"/>
          <w:b/>
          <w:bCs/>
          <w:i/>
          <w:iCs/>
          <w:sz w:val="24"/>
          <w:szCs w:val="24"/>
        </w:rPr>
        <w:t>O smokach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647A2">
        <w:rPr>
          <w:rFonts w:ascii="Times New Roman" w:hAnsi="Times New Roman" w:cs="Times New Roman"/>
          <w:sz w:val="24"/>
          <w:szCs w:val="24"/>
        </w:rPr>
        <w:t>Teresa Ferenc</w:t>
      </w:r>
    </w:p>
    <w:p w14:paraId="1F4FB300" w14:textId="77777777" w:rsidR="004647A2" w:rsidRPr="004647A2" w:rsidRDefault="004647A2" w:rsidP="004647A2">
      <w:pPr>
        <w:pStyle w:val="Akapitzlis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647A2">
        <w:rPr>
          <w:rFonts w:ascii="Times New Roman" w:hAnsi="Times New Roman" w:cs="Times New Roman"/>
          <w:i/>
          <w:iCs/>
          <w:sz w:val="24"/>
          <w:szCs w:val="24"/>
        </w:rPr>
        <w:t>Gdzie są smoki?</w:t>
      </w:r>
    </w:p>
    <w:p w14:paraId="4F92C0C5" w14:textId="77777777" w:rsidR="004647A2" w:rsidRPr="004647A2" w:rsidRDefault="004647A2" w:rsidP="004647A2">
      <w:pPr>
        <w:pStyle w:val="Akapitzlis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647A2">
        <w:rPr>
          <w:rFonts w:ascii="Times New Roman" w:hAnsi="Times New Roman" w:cs="Times New Roman"/>
          <w:i/>
          <w:iCs/>
          <w:sz w:val="24"/>
          <w:szCs w:val="24"/>
        </w:rPr>
        <w:t>Przecież były.</w:t>
      </w:r>
    </w:p>
    <w:p w14:paraId="4BFA2121" w14:textId="77777777" w:rsidR="004647A2" w:rsidRPr="004647A2" w:rsidRDefault="004647A2" w:rsidP="004647A2">
      <w:pPr>
        <w:pStyle w:val="Akapitzlis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647A2">
        <w:rPr>
          <w:rFonts w:ascii="Times New Roman" w:hAnsi="Times New Roman" w:cs="Times New Roman"/>
          <w:i/>
          <w:iCs/>
          <w:sz w:val="24"/>
          <w:szCs w:val="24"/>
        </w:rPr>
        <w:t>W Wiśle się nie potopiły.</w:t>
      </w:r>
    </w:p>
    <w:p w14:paraId="55D5C77A" w14:textId="77777777" w:rsidR="004647A2" w:rsidRPr="004647A2" w:rsidRDefault="004647A2" w:rsidP="004647A2">
      <w:pPr>
        <w:pStyle w:val="Akapitzlis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647A2">
        <w:rPr>
          <w:rFonts w:ascii="Times New Roman" w:hAnsi="Times New Roman" w:cs="Times New Roman"/>
          <w:i/>
          <w:iCs/>
          <w:sz w:val="24"/>
          <w:szCs w:val="24"/>
        </w:rPr>
        <w:t>Daję słowo –</w:t>
      </w:r>
    </w:p>
    <w:p w14:paraId="05528105" w14:textId="77777777" w:rsidR="004647A2" w:rsidRPr="004647A2" w:rsidRDefault="004647A2" w:rsidP="004647A2">
      <w:pPr>
        <w:pStyle w:val="Akapitzlis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647A2">
        <w:rPr>
          <w:rFonts w:ascii="Times New Roman" w:hAnsi="Times New Roman" w:cs="Times New Roman"/>
          <w:i/>
          <w:iCs/>
          <w:sz w:val="24"/>
          <w:szCs w:val="24"/>
        </w:rPr>
        <w:t>jeden żyje,</w:t>
      </w:r>
    </w:p>
    <w:p w14:paraId="492C4D4B" w14:textId="77777777" w:rsidR="004647A2" w:rsidRPr="004647A2" w:rsidRDefault="004647A2" w:rsidP="004647A2">
      <w:pPr>
        <w:pStyle w:val="Akapitzlis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647A2">
        <w:rPr>
          <w:rFonts w:ascii="Times New Roman" w:hAnsi="Times New Roman" w:cs="Times New Roman"/>
          <w:i/>
          <w:iCs/>
          <w:sz w:val="24"/>
          <w:szCs w:val="24"/>
        </w:rPr>
        <w:t>w każde lato</w:t>
      </w:r>
    </w:p>
    <w:p w14:paraId="439E2417" w14:textId="77777777" w:rsidR="004647A2" w:rsidRPr="004647A2" w:rsidRDefault="004647A2" w:rsidP="004647A2">
      <w:pPr>
        <w:pStyle w:val="Akapitzlis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647A2">
        <w:rPr>
          <w:rFonts w:ascii="Times New Roman" w:hAnsi="Times New Roman" w:cs="Times New Roman"/>
          <w:i/>
          <w:iCs/>
          <w:sz w:val="24"/>
          <w:szCs w:val="24"/>
        </w:rPr>
        <w:t>pod Wawelem</w:t>
      </w:r>
    </w:p>
    <w:p w14:paraId="24DB6B23" w14:textId="77777777" w:rsidR="004647A2" w:rsidRPr="004647A2" w:rsidRDefault="004647A2" w:rsidP="004647A2">
      <w:pPr>
        <w:pStyle w:val="Akapitzlis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647A2">
        <w:rPr>
          <w:rFonts w:ascii="Times New Roman" w:hAnsi="Times New Roman" w:cs="Times New Roman"/>
          <w:i/>
          <w:iCs/>
          <w:sz w:val="24"/>
          <w:szCs w:val="24"/>
        </w:rPr>
        <w:t>wodę pije.</w:t>
      </w:r>
    </w:p>
    <w:p w14:paraId="10A9DCF5" w14:textId="77777777" w:rsidR="004647A2" w:rsidRPr="004647A2" w:rsidRDefault="004647A2" w:rsidP="004647A2">
      <w:pPr>
        <w:pStyle w:val="Akapitzlis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647A2">
        <w:rPr>
          <w:rFonts w:ascii="Times New Roman" w:hAnsi="Times New Roman" w:cs="Times New Roman"/>
          <w:i/>
          <w:iCs/>
          <w:sz w:val="24"/>
          <w:szCs w:val="24"/>
        </w:rPr>
        <w:t>Co je?</w:t>
      </w:r>
    </w:p>
    <w:p w14:paraId="5F8E622B" w14:textId="77777777" w:rsidR="004647A2" w:rsidRPr="004647A2" w:rsidRDefault="004647A2" w:rsidP="004647A2">
      <w:pPr>
        <w:pStyle w:val="Akapitzlis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647A2">
        <w:rPr>
          <w:rFonts w:ascii="Times New Roman" w:hAnsi="Times New Roman" w:cs="Times New Roman"/>
          <w:i/>
          <w:iCs/>
          <w:sz w:val="24"/>
          <w:szCs w:val="24"/>
        </w:rPr>
        <w:lastRenderedPageBreak/>
        <w:t>Tego nie wiem.</w:t>
      </w:r>
    </w:p>
    <w:p w14:paraId="7458EA2D" w14:textId="77777777" w:rsidR="004647A2" w:rsidRPr="004647A2" w:rsidRDefault="004647A2" w:rsidP="004647A2">
      <w:pPr>
        <w:pStyle w:val="Akapitzlis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647A2">
        <w:rPr>
          <w:rFonts w:ascii="Times New Roman" w:hAnsi="Times New Roman" w:cs="Times New Roman"/>
          <w:i/>
          <w:iCs/>
          <w:sz w:val="24"/>
          <w:szCs w:val="24"/>
        </w:rPr>
        <w:t>Może w czarne,</w:t>
      </w:r>
    </w:p>
    <w:p w14:paraId="121CC965" w14:textId="77777777" w:rsidR="004647A2" w:rsidRPr="004647A2" w:rsidRDefault="004647A2" w:rsidP="004647A2">
      <w:pPr>
        <w:pStyle w:val="Akapitzlis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647A2">
        <w:rPr>
          <w:rFonts w:ascii="Times New Roman" w:hAnsi="Times New Roman" w:cs="Times New Roman"/>
          <w:i/>
          <w:iCs/>
          <w:sz w:val="24"/>
          <w:szCs w:val="24"/>
        </w:rPr>
        <w:t>gęste noce</w:t>
      </w:r>
    </w:p>
    <w:p w14:paraId="7566E3B5" w14:textId="77777777" w:rsidR="004647A2" w:rsidRPr="004647A2" w:rsidRDefault="004647A2" w:rsidP="004647A2">
      <w:pPr>
        <w:pStyle w:val="Akapitzlis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647A2">
        <w:rPr>
          <w:rFonts w:ascii="Times New Roman" w:hAnsi="Times New Roman" w:cs="Times New Roman"/>
          <w:i/>
          <w:iCs/>
          <w:sz w:val="24"/>
          <w:szCs w:val="24"/>
        </w:rPr>
        <w:t>zrywa w sadach</w:t>
      </w:r>
    </w:p>
    <w:p w14:paraId="073A838E" w14:textId="77777777" w:rsidR="004647A2" w:rsidRPr="004647A2" w:rsidRDefault="004647A2" w:rsidP="004647A2">
      <w:pPr>
        <w:pStyle w:val="Akapitzlis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647A2">
        <w:rPr>
          <w:rFonts w:ascii="Times New Roman" w:hAnsi="Times New Roman" w:cs="Times New Roman"/>
          <w:i/>
          <w:iCs/>
          <w:sz w:val="24"/>
          <w:szCs w:val="24"/>
        </w:rPr>
        <w:t>z drzew owoce?</w:t>
      </w:r>
    </w:p>
    <w:p w14:paraId="6AD5882B" w14:textId="77777777" w:rsidR="004647A2" w:rsidRPr="004647A2" w:rsidRDefault="004647A2" w:rsidP="004647A2">
      <w:pPr>
        <w:pStyle w:val="Akapitzlis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647A2">
        <w:rPr>
          <w:rFonts w:ascii="Times New Roman" w:hAnsi="Times New Roman" w:cs="Times New Roman"/>
          <w:i/>
          <w:iCs/>
          <w:sz w:val="24"/>
          <w:szCs w:val="24"/>
        </w:rPr>
        <w:t>Pietruszkami może żyje?</w:t>
      </w:r>
    </w:p>
    <w:p w14:paraId="1CD5D28F" w14:textId="77777777" w:rsidR="004647A2" w:rsidRPr="004647A2" w:rsidRDefault="004647A2" w:rsidP="004647A2">
      <w:pPr>
        <w:pStyle w:val="Akapitzlis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647A2">
        <w:rPr>
          <w:rFonts w:ascii="Times New Roman" w:hAnsi="Times New Roman" w:cs="Times New Roman"/>
          <w:i/>
          <w:iCs/>
          <w:sz w:val="24"/>
          <w:szCs w:val="24"/>
        </w:rPr>
        <w:t>Ale jest</w:t>
      </w:r>
    </w:p>
    <w:p w14:paraId="51FB7205" w14:textId="77777777" w:rsidR="004647A2" w:rsidRPr="004647A2" w:rsidRDefault="004647A2" w:rsidP="004647A2">
      <w:pPr>
        <w:pStyle w:val="Akapitzlis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647A2">
        <w:rPr>
          <w:rFonts w:ascii="Times New Roman" w:hAnsi="Times New Roman" w:cs="Times New Roman"/>
          <w:i/>
          <w:iCs/>
          <w:sz w:val="24"/>
          <w:szCs w:val="24"/>
        </w:rPr>
        <w:t>– tak sobie myślę –</w:t>
      </w:r>
    </w:p>
    <w:p w14:paraId="3651FAE4" w14:textId="77777777" w:rsidR="004647A2" w:rsidRPr="004647A2" w:rsidRDefault="004647A2" w:rsidP="004647A2">
      <w:pPr>
        <w:pStyle w:val="Akapitzlis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647A2">
        <w:rPr>
          <w:rFonts w:ascii="Times New Roman" w:hAnsi="Times New Roman" w:cs="Times New Roman"/>
          <w:i/>
          <w:iCs/>
          <w:sz w:val="24"/>
          <w:szCs w:val="24"/>
        </w:rPr>
        <w:t>bo ubywa</w:t>
      </w:r>
    </w:p>
    <w:p w14:paraId="0212C4D7" w14:textId="77777777" w:rsidR="004647A2" w:rsidRDefault="004647A2" w:rsidP="004647A2">
      <w:pPr>
        <w:pStyle w:val="Akapitzlis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4647A2">
        <w:rPr>
          <w:rFonts w:ascii="Times New Roman" w:hAnsi="Times New Roman" w:cs="Times New Roman"/>
          <w:i/>
          <w:iCs/>
          <w:sz w:val="24"/>
          <w:szCs w:val="24"/>
        </w:rPr>
        <w:t>wody w Wiśle.</w:t>
      </w:r>
    </w:p>
    <w:p w14:paraId="5A49CF53" w14:textId="77777777" w:rsidR="004647A2" w:rsidRPr="004647A2" w:rsidRDefault="004647A2" w:rsidP="004647A2">
      <w:pPr>
        <w:pStyle w:val="Akapitzlis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6ED088BD" w14:textId="342DF9CE" w:rsidR="002262C0" w:rsidRPr="00393C16" w:rsidRDefault="002262C0" w:rsidP="004647A2">
      <w:pPr>
        <w:pStyle w:val="Akapitzlist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93C16">
        <w:rPr>
          <w:rFonts w:ascii="Times New Roman" w:hAnsi="Times New Roman" w:cs="Times New Roman"/>
          <w:sz w:val="24"/>
          <w:szCs w:val="24"/>
        </w:rPr>
        <w:br/>
      </w:r>
    </w:p>
    <w:p w14:paraId="2AAB6B2D" w14:textId="77777777" w:rsidR="00416ADE" w:rsidRDefault="00416ADE"/>
    <w:sectPr w:rsidR="00416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92C2B"/>
    <w:multiLevelType w:val="hybridMultilevel"/>
    <w:tmpl w:val="737A9112"/>
    <w:lvl w:ilvl="0" w:tplc="E3525AD4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2617938"/>
    <w:multiLevelType w:val="hybridMultilevel"/>
    <w:tmpl w:val="7F8CB3DC"/>
    <w:lvl w:ilvl="0" w:tplc="696A6DC4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F2803"/>
    <w:multiLevelType w:val="hybridMultilevel"/>
    <w:tmpl w:val="E1F89774"/>
    <w:lvl w:ilvl="0" w:tplc="4F106A84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747A8"/>
    <w:multiLevelType w:val="hybridMultilevel"/>
    <w:tmpl w:val="6916D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305DE"/>
    <w:multiLevelType w:val="hybridMultilevel"/>
    <w:tmpl w:val="DBDC25A6"/>
    <w:lvl w:ilvl="0" w:tplc="7E8A1B1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25FE7"/>
    <w:multiLevelType w:val="multilevel"/>
    <w:tmpl w:val="4C26C1FE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6" w15:restartNumberingAfterBreak="0">
    <w:nsid w:val="0D4129E6"/>
    <w:multiLevelType w:val="hybridMultilevel"/>
    <w:tmpl w:val="105019AA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DFC2887"/>
    <w:multiLevelType w:val="hybridMultilevel"/>
    <w:tmpl w:val="FE1031DE"/>
    <w:lvl w:ilvl="0" w:tplc="0415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8" w15:restartNumberingAfterBreak="0">
    <w:nsid w:val="11580935"/>
    <w:multiLevelType w:val="multilevel"/>
    <w:tmpl w:val="4C26C1FE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9" w15:restartNumberingAfterBreak="0">
    <w:nsid w:val="1A142DC2"/>
    <w:multiLevelType w:val="hybridMultilevel"/>
    <w:tmpl w:val="CDEC595C"/>
    <w:lvl w:ilvl="0" w:tplc="8900690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B4F6EBC"/>
    <w:multiLevelType w:val="multilevel"/>
    <w:tmpl w:val="4C26C1FE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1" w15:restartNumberingAfterBreak="0">
    <w:nsid w:val="1D8244F7"/>
    <w:multiLevelType w:val="hybridMultilevel"/>
    <w:tmpl w:val="D00273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FA39DD"/>
    <w:multiLevelType w:val="hybridMultilevel"/>
    <w:tmpl w:val="59A44D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170AEC"/>
    <w:multiLevelType w:val="multilevel"/>
    <w:tmpl w:val="4C26C1FE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4" w15:restartNumberingAfterBreak="0">
    <w:nsid w:val="287E1CDD"/>
    <w:multiLevelType w:val="hybridMultilevel"/>
    <w:tmpl w:val="DA6297D0"/>
    <w:lvl w:ilvl="0" w:tplc="9C0E6272">
      <w:start w:val="1"/>
      <w:numFmt w:val="upperRoman"/>
      <w:lvlText w:val="%1."/>
      <w:lvlJc w:val="left"/>
      <w:pPr>
        <w:ind w:left="1080" w:hanging="72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51A3E"/>
    <w:multiLevelType w:val="hybridMultilevel"/>
    <w:tmpl w:val="DEBA2BEE"/>
    <w:lvl w:ilvl="0" w:tplc="B0F0772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8115D"/>
    <w:multiLevelType w:val="hybridMultilevel"/>
    <w:tmpl w:val="A8D0A0E4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1B80B2E"/>
    <w:multiLevelType w:val="multilevel"/>
    <w:tmpl w:val="4C26C1FE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18" w15:restartNumberingAfterBreak="0">
    <w:nsid w:val="3279177C"/>
    <w:multiLevelType w:val="hybridMultilevel"/>
    <w:tmpl w:val="6C80D5E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85746F"/>
    <w:multiLevelType w:val="hybridMultilevel"/>
    <w:tmpl w:val="9418DD60"/>
    <w:lvl w:ilvl="0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FFFFFFFF">
      <w:numFmt w:val="bullet"/>
      <w:lvlText w:val=""/>
      <w:lvlJc w:val="left"/>
      <w:pPr>
        <w:ind w:left="2520" w:hanging="360"/>
      </w:pPr>
      <w:rPr>
        <w:rFonts w:ascii="Symbol" w:eastAsiaTheme="minorHAnsi" w:hAnsi="Symbol" w:cs="Calibri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D8C62CA"/>
    <w:multiLevelType w:val="multilevel"/>
    <w:tmpl w:val="4C26C1FE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1" w15:restartNumberingAfterBreak="0">
    <w:nsid w:val="466F42CF"/>
    <w:multiLevelType w:val="hybridMultilevel"/>
    <w:tmpl w:val="61B4C568"/>
    <w:lvl w:ilvl="0" w:tplc="D9D8C6F0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643263"/>
    <w:multiLevelType w:val="multilevel"/>
    <w:tmpl w:val="4C26C1FE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3" w15:restartNumberingAfterBreak="0">
    <w:nsid w:val="4AA96D29"/>
    <w:multiLevelType w:val="multilevel"/>
    <w:tmpl w:val="76ECBCFA"/>
    <w:lvl w:ilvl="0">
      <w:start w:val="1"/>
      <w:numFmt w:val="upperRoman"/>
      <w:lvlText w:val="%1."/>
      <w:lvlJc w:val="left"/>
      <w:pPr>
        <w:tabs>
          <w:tab w:val="num" w:pos="-218"/>
        </w:tabs>
        <w:ind w:left="862" w:hanging="72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4ADE7E43"/>
    <w:multiLevelType w:val="multilevel"/>
    <w:tmpl w:val="2EA01A6C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5" w15:restartNumberingAfterBreak="0">
    <w:nsid w:val="4E4F6415"/>
    <w:multiLevelType w:val="hybridMultilevel"/>
    <w:tmpl w:val="A92A1D8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E31F50"/>
    <w:multiLevelType w:val="multilevel"/>
    <w:tmpl w:val="D1FE731A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53397288"/>
    <w:multiLevelType w:val="hybridMultilevel"/>
    <w:tmpl w:val="2FD0CBFC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9CD67EA"/>
    <w:multiLevelType w:val="hybridMultilevel"/>
    <w:tmpl w:val="A4F4CCDA"/>
    <w:lvl w:ilvl="0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AE26B26"/>
    <w:multiLevelType w:val="multilevel"/>
    <w:tmpl w:val="A1861248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0" w15:restartNumberingAfterBreak="0">
    <w:nsid w:val="608231E1"/>
    <w:multiLevelType w:val="multilevel"/>
    <w:tmpl w:val="4C26C1FE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1" w15:restartNumberingAfterBreak="0">
    <w:nsid w:val="61827CB0"/>
    <w:multiLevelType w:val="hybridMultilevel"/>
    <w:tmpl w:val="8454F45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FD467B"/>
    <w:multiLevelType w:val="hybridMultilevel"/>
    <w:tmpl w:val="2DCE8F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512B7A"/>
    <w:multiLevelType w:val="hybridMultilevel"/>
    <w:tmpl w:val="434AC4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354F02"/>
    <w:multiLevelType w:val="multilevel"/>
    <w:tmpl w:val="2EA01A6C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5" w15:restartNumberingAfterBreak="0">
    <w:nsid w:val="6CD60BF1"/>
    <w:multiLevelType w:val="hybridMultilevel"/>
    <w:tmpl w:val="B3F415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E3C3F65"/>
    <w:multiLevelType w:val="hybridMultilevel"/>
    <w:tmpl w:val="2B8293F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F71EBB72">
      <w:numFmt w:val="bullet"/>
      <w:lvlText w:val=""/>
      <w:lvlJc w:val="left"/>
      <w:pPr>
        <w:ind w:left="2520" w:hanging="360"/>
      </w:pPr>
      <w:rPr>
        <w:rFonts w:ascii="Symbol" w:eastAsiaTheme="minorHAnsi" w:hAnsi="Symbol" w:cs="Calibri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7677CEC"/>
    <w:multiLevelType w:val="hybridMultilevel"/>
    <w:tmpl w:val="8FDC63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12D6A"/>
    <w:multiLevelType w:val="hybridMultilevel"/>
    <w:tmpl w:val="EEA6F74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DF45EBD"/>
    <w:multiLevelType w:val="multilevel"/>
    <w:tmpl w:val="4C26C1FE"/>
    <w:lvl w:ilvl="0">
      <w:start w:val="1"/>
      <w:numFmt w:val="upperRoman"/>
      <w:lvlText w:val="%1."/>
      <w:lvlJc w:val="left"/>
      <w:pPr>
        <w:tabs>
          <w:tab w:val="num" w:pos="-360"/>
        </w:tabs>
        <w:ind w:left="720" w:hanging="72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num w:numId="1" w16cid:durableId="1341156413">
    <w:abstractNumId w:val="11"/>
  </w:num>
  <w:num w:numId="2" w16cid:durableId="1060787371">
    <w:abstractNumId w:val="35"/>
  </w:num>
  <w:num w:numId="3" w16cid:durableId="944112002">
    <w:abstractNumId w:val="3"/>
  </w:num>
  <w:num w:numId="4" w16cid:durableId="650140420">
    <w:abstractNumId w:val="32"/>
  </w:num>
  <w:num w:numId="5" w16cid:durableId="442504052">
    <w:abstractNumId w:val="38"/>
  </w:num>
  <w:num w:numId="6" w16cid:durableId="7252222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2874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40002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415787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237879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3164824">
    <w:abstractNumId w:val="1"/>
  </w:num>
  <w:num w:numId="12" w16cid:durableId="1222136926">
    <w:abstractNumId w:val="36"/>
  </w:num>
  <w:num w:numId="13" w16cid:durableId="2086224536">
    <w:abstractNumId w:val="7"/>
  </w:num>
  <w:num w:numId="14" w16cid:durableId="124449107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2970228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441100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2893317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789980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8670343">
    <w:abstractNumId w:val="18"/>
  </w:num>
  <w:num w:numId="20" w16cid:durableId="1325937338">
    <w:abstractNumId w:val="27"/>
  </w:num>
  <w:num w:numId="21" w16cid:durableId="1561549820">
    <w:abstractNumId w:val="6"/>
  </w:num>
  <w:num w:numId="22" w16cid:durableId="1407410707">
    <w:abstractNumId w:val="16"/>
  </w:num>
  <w:num w:numId="23" w16cid:durableId="375857363">
    <w:abstractNumId w:val="37"/>
  </w:num>
  <w:num w:numId="24" w16cid:durableId="14754900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850687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21089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914115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954884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44385274">
    <w:abstractNumId w:val="33"/>
  </w:num>
  <w:num w:numId="30" w16cid:durableId="13131752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967421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959418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250690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561069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20779834">
    <w:abstractNumId w:val="31"/>
  </w:num>
  <w:num w:numId="36" w16cid:durableId="1932616392">
    <w:abstractNumId w:val="12"/>
  </w:num>
  <w:num w:numId="37" w16cid:durableId="1647969948">
    <w:abstractNumId w:val="25"/>
  </w:num>
  <w:num w:numId="38" w16cid:durableId="1700006131">
    <w:abstractNumId w:val="0"/>
  </w:num>
  <w:num w:numId="39" w16cid:durableId="101919441">
    <w:abstractNumId w:val="28"/>
  </w:num>
  <w:num w:numId="40" w16cid:durableId="1760328215">
    <w:abstractNumId w:val="9"/>
  </w:num>
  <w:num w:numId="41" w16cid:durableId="13895997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2C0"/>
    <w:rsid w:val="002262C0"/>
    <w:rsid w:val="00332B62"/>
    <w:rsid w:val="00416ADE"/>
    <w:rsid w:val="004647A2"/>
    <w:rsid w:val="004A0FA9"/>
    <w:rsid w:val="005D44A0"/>
    <w:rsid w:val="00834DE4"/>
    <w:rsid w:val="008B1270"/>
    <w:rsid w:val="008B5DD4"/>
    <w:rsid w:val="008E4014"/>
    <w:rsid w:val="00905F7C"/>
    <w:rsid w:val="00A82799"/>
    <w:rsid w:val="00B624AB"/>
    <w:rsid w:val="00C40152"/>
    <w:rsid w:val="00C7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912C8"/>
  <w15:chartTrackingRefBased/>
  <w15:docId w15:val="{9A2C57B0-7600-46FA-BE89-DED12B121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62C0"/>
    <w:pPr>
      <w:suppressAutoHyphens/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62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262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262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262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262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262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262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262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262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262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262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62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262C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262C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262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262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262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262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262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262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262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262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262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262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262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262C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262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262C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262C0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qFormat/>
    <w:rsid w:val="002262C0"/>
    <w:pPr>
      <w:suppressAutoHyphens/>
      <w:spacing w:after="0" w:line="240" w:lineRule="auto"/>
    </w:pPr>
    <w:rPr>
      <w:rFonts w:ascii="Segoe UI" w:eastAsia="Calibri" w:hAnsi="Segoe UI" w:cs="Segoe UI"/>
      <w:color w:val="000000"/>
      <w:kern w:val="0"/>
      <w:sz w:val="24"/>
      <w:szCs w:val="24"/>
      <w14:ligatures w14:val="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262C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262C0"/>
    <w:rPr>
      <w:rFonts w:ascii="Consolas" w:hAnsi="Consolas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965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k</dc:creator>
  <cp:keywords/>
  <dc:description/>
  <cp:lastModifiedBy>j k</cp:lastModifiedBy>
  <cp:revision>3</cp:revision>
  <dcterms:created xsi:type="dcterms:W3CDTF">2025-11-03T14:09:00Z</dcterms:created>
  <dcterms:modified xsi:type="dcterms:W3CDTF">2025-11-04T09:12:00Z</dcterms:modified>
</cp:coreProperties>
</file>