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809D5" w14:textId="77777777" w:rsidR="002204FA" w:rsidRPr="002204FA" w:rsidRDefault="002204FA" w:rsidP="002204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52103"/>
          <w:kern w:val="0"/>
          <w:sz w:val="52"/>
          <w:szCs w:val="52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color w:val="452103"/>
          <w:kern w:val="0"/>
          <w:sz w:val="52"/>
          <w:szCs w:val="52"/>
          <w:lang w:eastAsia="pl-PL"/>
          <w14:ligatures w14:val="none"/>
        </w:rPr>
        <w:t>GRUPA V    „</w:t>
      </w:r>
      <w:r w:rsidRPr="002204FA">
        <w:rPr>
          <w:rFonts w:ascii="Times New Roman" w:eastAsia="Times New Roman" w:hAnsi="Times New Roman" w:cs="Times New Roman"/>
          <w:b/>
          <w:color w:val="984806"/>
          <w:kern w:val="0"/>
          <w:sz w:val="52"/>
          <w:szCs w:val="52"/>
          <w:lang w:eastAsia="pl-PL"/>
          <w14:ligatures w14:val="none"/>
        </w:rPr>
        <w:t>JEŻYKI</w:t>
      </w:r>
      <w:r w:rsidRPr="002204FA">
        <w:rPr>
          <w:rFonts w:ascii="Times New Roman" w:eastAsia="Times New Roman" w:hAnsi="Times New Roman" w:cs="Times New Roman"/>
          <w:b/>
          <w:color w:val="452103"/>
          <w:kern w:val="0"/>
          <w:sz w:val="52"/>
          <w:szCs w:val="52"/>
          <w:lang w:eastAsia="pl-PL"/>
          <w14:ligatures w14:val="none"/>
        </w:rPr>
        <w:t>”</w:t>
      </w:r>
      <w:r w:rsidRPr="002204FA">
        <w:rPr>
          <w:rFonts w:ascii="Calibri" w:eastAsia="Calibri" w:hAnsi="Calibri" w:cs="Calibri"/>
          <w:color w:val="784D2C"/>
          <w:kern w:val="0"/>
          <w:lang w:eastAsia="pl-PL"/>
          <w14:ligatures w14:val="none"/>
        </w:rPr>
        <w:t xml:space="preserve"> </w:t>
      </w:r>
      <w:r w:rsidRPr="002204FA">
        <w:rPr>
          <w:rFonts w:ascii="Calibri" w:eastAsia="Calibri" w:hAnsi="Calibri" w:cs="Calibri"/>
          <w:noProof/>
          <w:color w:val="784D2C"/>
          <w:kern w:val="0"/>
          <w:lang w:eastAsia="pl-PL"/>
          <w14:ligatures w14:val="none"/>
        </w:rPr>
        <w:t xml:space="preserve">                                                                </w:t>
      </w:r>
      <w:r w:rsidRPr="002204FA">
        <w:rPr>
          <w:rFonts w:ascii="Times New Roman" w:eastAsia="Times New Roman" w:hAnsi="Times New Roman" w:cs="Times New Roman"/>
          <w:b/>
          <w:color w:val="452103"/>
          <w:kern w:val="0"/>
          <w:sz w:val="52"/>
          <w:szCs w:val="52"/>
          <w:lang w:eastAsia="pl-PL"/>
          <w14:ligatures w14:val="none"/>
        </w:rPr>
        <w:br/>
        <w:t xml:space="preserve">    </w:t>
      </w:r>
    </w:p>
    <w:p w14:paraId="058E2460" w14:textId="77777777" w:rsidR="002204FA" w:rsidRPr="002204FA" w:rsidRDefault="002204FA" w:rsidP="002204FA">
      <w:pPr>
        <w:spacing w:after="0" w:line="240" w:lineRule="auto"/>
        <w:rPr>
          <w:rFonts w:ascii="Times New Roman" w:eastAsia="Times New Roman" w:hAnsi="Times New Roman" w:cs="Times New Roman"/>
          <w:b/>
          <w:color w:val="431D2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color w:val="452103"/>
          <w:kern w:val="0"/>
          <w:sz w:val="52"/>
          <w:szCs w:val="52"/>
          <w:lang w:eastAsia="pl-PL"/>
          <w14:ligatures w14:val="none"/>
        </w:rPr>
        <w:t xml:space="preserve">                           </w:t>
      </w:r>
      <w:r w:rsidRPr="002204FA">
        <w:rPr>
          <w:rFonts w:ascii="Times New Roman" w:eastAsia="Times New Roman" w:hAnsi="Times New Roman" w:cs="Times New Roman"/>
          <w:b/>
          <w:color w:val="784D2C"/>
          <w:kern w:val="0"/>
          <w:sz w:val="52"/>
          <w:szCs w:val="52"/>
          <w:lang w:eastAsia="pl-PL"/>
          <w14:ligatures w14:val="none"/>
        </w:rPr>
        <w:br/>
      </w:r>
      <w:r w:rsidRPr="002204FA">
        <w:rPr>
          <w:rFonts w:ascii="Times New Roman" w:eastAsia="Times New Roman" w:hAnsi="Times New Roman" w:cs="Times New Roman"/>
          <w:b/>
          <w:color w:val="784D2C"/>
          <w:kern w:val="0"/>
          <w:sz w:val="24"/>
          <w:szCs w:val="24"/>
          <w:lang w:eastAsia="pl-PL"/>
          <w14:ligatures w14:val="none"/>
        </w:rPr>
        <w:t xml:space="preserve">              </w:t>
      </w:r>
      <w:r w:rsidRPr="002204FA">
        <w:rPr>
          <w:rFonts w:ascii="Times New Roman" w:eastAsia="Times New Roman" w:hAnsi="Times New Roman" w:cs="Times New Roman"/>
          <w:b/>
          <w:color w:val="784D2C"/>
          <w:kern w:val="0"/>
          <w:sz w:val="24"/>
          <w:szCs w:val="24"/>
          <w:lang w:eastAsia="pl-PL"/>
          <w14:ligatures w14:val="none"/>
        </w:rPr>
        <w:br/>
      </w:r>
      <w:r w:rsidRPr="002204FA">
        <w:rPr>
          <w:rFonts w:ascii="Times New Roman" w:eastAsia="Times New Roman" w:hAnsi="Times New Roman" w:cs="Times New Roman"/>
          <w:b/>
          <w:color w:val="4B2124"/>
          <w:kern w:val="0"/>
          <w:sz w:val="24"/>
          <w:szCs w:val="24"/>
          <w:lang w:eastAsia="pl-PL"/>
          <w14:ligatures w14:val="none"/>
        </w:rPr>
        <w:t xml:space="preserve">                </w:t>
      </w:r>
      <w:r w:rsidRPr="002204FA">
        <w:rPr>
          <w:rFonts w:ascii="Times New Roman" w:eastAsia="Times New Roman" w:hAnsi="Times New Roman" w:cs="Times New Roman"/>
          <w:b/>
          <w:color w:val="431D20"/>
          <w:kern w:val="0"/>
          <w:sz w:val="24"/>
          <w:szCs w:val="24"/>
          <w:lang w:eastAsia="pl-PL"/>
          <w14:ligatures w14:val="none"/>
        </w:rPr>
        <w:t xml:space="preserve"> wychowawca: mgr Iwona Krupa</w:t>
      </w:r>
      <w:r w:rsidRPr="002204FA">
        <w:rPr>
          <w:rFonts w:ascii="Times New Roman" w:eastAsia="Times New Roman" w:hAnsi="Times New Roman" w:cs="Times New Roman"/>
          <w:b/>
          <w:color w:val="431D20"/>
          <w:kern w:val="0"/>
          <w:sz w:val="24"/>
          <w:szCs w:val="24"/>
          <w:lang w:eastAsia="pl-PL"/>
          <w14:ligatures w14:val="none"/>
        </w:rPr>
        <w:br/>
        <w:t xml:space="preserve">                 nauczyciel: mgr Marta </w:t>
      </w:r>
      <w:proofErr w:type="spellStart"/>
      <w:r w:rsidRPr="002204FA">
        <w:rPr>
          <w:rFonts w:ascii="Times New Roman" w:eastAsia="Times New Roman" w:hAnsi="Times New Roman" w:cs="Times New Roman"/>
          <w:b/>
          <w:color w:val="431D20"/>
          <w:kern w:val="0"/>
          <w:sz w:val="24"/>
          <w:szCs w:val="24"/>
          <w:lang w:eastAsia="pl-PL"/>
          <w14:ligatures w14:val="none"/>
        </w:rPr>
        <w:t>Weremczuk</w:t>
      </w:r>
      <w:proofErr w:type="spellEnd"/>
    </w:p>
    <w:p w14:paraId="391621F6" w14:textId="77777777" w:rsidR="002204FA" w:rsidRPr="002204FA" w:rsidRDefault="002204FA" w:rsidP="002204FA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color w:val="431D20"/>
          <w:kern w:val="0"/>
          <w:sz w:val="24"/>
          <w:szCs w:val="24"/>
          <w:lang w:eastAsia="pl-PL"/>
          <w14:ligatures w14:val="none"/>
        </w:rPr>
        <w:t xml:space="preserve">                 pomoc nauczyciela: Gabriela Florek</w:t>
      </w:r>
      <w:r w:rsidRPr="002204FA">
        <w:rPr>
          <w:rFonts w:ascii="Times New Roman" w:eastAsia="Times New Roman" w:hAnsi="Times New Roman" w:cs="Times New Roman"/>
          <w:b/>
          <w:color w:val="431D20"/>
          <w:kern w:val="0"/>
          <w:sz w:val="24"/>
          <w:szCs w:val="24"/>
          <w:lang w:eastAsia="pl-PL"/>
          <w14:ligatures w14:val="none"/>
        </w:rPr>
        <w:br/>
        <w:t xml:space="preserve">                 </w:t>
      </w:r>
      <w:r w:rsidRPr="002204FA">
        <w:rPr>
          <w:rFonts w:ascii="Times New Roman" w:eastAsia="Times New Roman" w:hAnsi="Times New Roman" w:cs="Times New Roman"/>
          <w:b/>
          <w:color w:val="452103"/>
          <w:kern w:val="0"/>
          <w:sz w:val="26"/>
          <w:szCs w:val="26"/>
          <w:lang w:eastAsia="pl-PL"/>
          <w14:ligatures w14:val="none"/>
        </w:rPr>
        <w:br/>
      </w:r>
    </w:p>
    <w:p w14:paraId="21219EDB" w14:textId="77777777" w:rsidR="002204FA" w:rsidRPr="002204FA" w:rsidRDefault="002204FA" w:rsidP="002204FA">
      <w:pPr>
        <w:spacing w:before="280" w:after="280" w:line="276" w:lineRule="auto"/>
        <w:jc w:val="center"/>
        <w:rPr>
          <w:rFonts w:ascii="Times New Roman" w:eastAsia="Times New Roman" w:hAnsi="Times New Roman" w:cs="Times New Roman"/>
          <w:kern w:val="0"/>
          <w:sz w:val="36"/>
          <w:szCs w:val="36"/>
          <w:u w:val="single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pl-PL"/>
          <w14:ligatures w14:val="none"/>
        </w:rPr>
        <w:br/>
      </w:r>
      <w:r w:rsidRPr="002204F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                  </w:t>
      </w:r>
      <w:r w:rsidRPr="002204FA">
        <w:rPr>
          <w:rFonts w:ascii="Times New Roman" w:eastAsia="Times New Roman" w:hAnsi="Times New Roman" w:cs="Times New Roman"/>
          <w:b/>
          <w:kern w:val="0"/>
          <w:sz w:val="36"/>
          <w:szCs w:val="36"/>
          <w:u w:val="single"/>
          <w:lang w:eastAsia="pl-PL"/>
          <w14:ligatures w14:val="none"/>
        </w:rPr>
        <w:t>ZAMIERZENIA WYCHOWAWCZO -DYDAKTYCZNE NA MIESIĄC WRZESIEŃ</w:t>
      </w:r>
    </w:p>
    <w:p w14:paraId="21D7EBC9" w14:textId="77777777" w:rsidR="002204FA" w:rsidRPr="002204FA" w:rsidRDefault="002204FA" w:rsidP="002204FA">
      <w:pPr>
        <w:spacing w:before="280" w:after="280" w:line="240" w:lineRule="auto"/>
        <w:jc w:val="center"/>
        <w:rPr>
          <w:rFonts w:ascii="Times New Roman" w:eastAsia="Times New Roman" w:hAnsi="Times New Roman" w:cs="Times New Roman"/>
          <w:color w:val="FFC000"/>
          <w:kern w:val="0"/>
          <w:sz w:val="28"/>
          <w:szCs w:val="28"/>
          <w:u w:val="single"/>
          <w:lang w:eastAsia="pl-PL"/>
          <w14:ligatures w14:val="none"/>
        </w:rPr>
      </w:pPr>
    </w:p>
    <w:p w14:paraId="737D48A5" w14:textId="77777777" w:rsidR="002204FA" w:rsidRPr="002204FA" w:rsidRDefault="002204FA" w:rsidP="002204FA">
      <w:pPr>
        <w:spacing w:before="280" w:after="280" w:line="240" w:lineRule="auto"/>
        <w:rPr>
          <w:rFonts w:ascii="Times New Roman" w:eastAsia="Times New Roman" w:hAnsi="Times New Roman" w:cs="Times New Roman"/>
          <w:b/>
          <w:color w:val="FFC000"/>
          <w:kern w:val="0"/>
          <w:sz w:val="28"/>
          <w:szCs w:val="28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color w:val="FFC000"/>
          <w:kern w:val="0"/>
          <w:sz w:val="28"/>
          <w:szCs w:val="28"/>
          <w:lang w:eastAsia="pl-PL"/>
          <w14:ligatures w14:val="none"/>
        </w:rPr>
        <w:t>TYDZIEŃ I – W przedszkolu</w:t>
      </w:r>
    </w:p>
    <w:p w14:paraId="2858DED9" w14:textId="77777777" w:rsidR="002204FA" w:rsidRPr="002204FA" w:rsidRDefault="002204FA" w:rsidP="002204FA">
      <w:pPr>
        <w:numPr>
          <w:ilvl w:val="0"/>
          <w:numId w:val="1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Wdrażanie do uczestnictwa w zabawach integracyjnych, ruchowych i muzycznych.</w:t>
      </w:r>
    </w:p>
    <w:p w14:paraId="7469FCE0" w14:textId="77777777" w:rsidR="002204FA" w:rsidRPr="002204FA" w:rsidRDefault="002204FA" w:rsidP="002204FA">
      <w:pPr>
        <w:numPr>
          <w:ilvl w:val="0"/>
          <w:numId w:val="1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Wdrażanie do bezpiecznego i poprawnego wykonywania ćwiczeń gimnastycznych.</w:t>
      </w:r>
    </w:p>
    <w:p w14:paraId="2117199C" w14:textId="77777777" w:rsidR="002204FA" w:rsidRPr="002204FA" w:rsidRDefault="002204FA" w:rsidP="002204FA">
      <w:pPr>
        <w:numPr>
          <w:ilvl w:val="0"/>
          <w:numId w:val="1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Kształtowanie umiejętności wyrażania własnych emocji.</w:t>
      </w:r>
    </w:p>
    <w:p w14:paraId="0E3E2F72" w14:textId="77777777" w:rsidR="002204FA" w:rsidRPr="002204FA" w:rsidRDefault="002204FA" w:rsidP="002204FA">
      <w:pPr>
        <w:numPr>
          <w:ilvl w:val="0"/>
          <w:numId w:val="1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Wdrażanie do współdziałania w zespole rówieśniczym.</w:t>
      </w:r>
    </w:p>
    <w:p w14:paraId="02AEDD9E" w14:textId="77777777" w:rsidR="002204FA" w:rsidRPr="002204FA" w:rsidRDefault="002204FA" w:rsidP="002204FA">
      <w:pPr>
        <w:numPr>
          <w:ilvl w:val="0"/>
          <w:numId w:val="1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Budowanie świadomości przynależności do grupy przedszkolnej.</w:t>
      </w:r>
    </w:p>
    <w:p w14:paraId="0978A887" w14:textId="77777777" w:rsidR="002204FA" w:rsidRPr="002204FA" w:rsidRDefault="002204FA" w:rsidP="002204FA">
      <w:pPr>
        <w:numPr>
          <w:ilvl w:val="0"/>
          <w:numId w:val="1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Kształtowanie pożądanych </w:t>
      </w:r>
      <w:proofErr w:type="spellStart"/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zachowań</w:t>
      </w:r>
      <w:proofErr w:type="spellEnd"/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, respektowanie norm społecznych.</w:t>
      </w:r>
    </w:p>
    <w:p w14:paraId="74E60A60" w14:textId="77777777" w:rsidR="002204FA" w:rsidRPr="002204FA" w:rsidRDefault="002204FA" w:rsidP="002204FA">
      <w:pPr>
        <w:numPr>
          <w:ilvl w:val="0"/>
          <w:numId w:val="1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Wdrażanie do przestrzegania ustalonych reguł i zasad obowiązujących podczas pobytu w przedszkolu – wypracowanie kontraktu grupy.</w:t>
      </w:r>
    </w:p>
    <w:p w14:paraId="3828F2B6" w14:textId="77777777" w:rsidR="002204FA" w:rsidRPr="002204FA" w:rsidRDefault="002204FA" w:rsidP="002204FA">
      <w:pPr>
        <w:numPr>
          <w:ilvl w:val="0"/>
          <w:numId w:val="1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Wdrażanie do wypowiadania się na określony temat.</w:t>
      </w:r>
    </w:p>
    <w:p w14:paraId="15F405C3" w14:textId="77777777" w:rsidR="002204FA" w:rsidRPr="002204FA" w:rsidRDefault="002204FA" w:rsidP="002204FA">
      <w:pPr>
        <w:numPr>
          <w:ilvl w:val="0"/>
          <w:numId w:val="1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Wdrażanie do samodzielnego tworzenia prac plastycznych za pomocą różnorodnych technik.</w:t>
      </w:r>
    </w:p>
    <w:p w14:paraId="4D8DD4EB" w14:textId="77777777" w:rsidR="002204FA" w:rsidRPr="002204FA" w:rsidRDefault="002204FA" w:rsidP="002204FA">
      <w:pPr>
        <w:numPr>
          <w:ilvl w:val="0"/>
          <w:numId w:val="1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Kształtowanie umiejętności globalnego rozpoznawania napisów.</w:t>
      </w:r>
    </w:p>
    <w:p w14:paraId="552E155C" w14:textId="77777777" w:rsidR="002204FA" w:rsidRPr="002204FA" w:rsidRDefault="002204FA" w:rsidP="002204FA">
      <w:pPr>
        <w:numPr>
          <w:ilvl w:val="0"/>
          <w:numId w:val="1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Kształtowanie umiejętności klasyfikowania obiektów, tworzenia kolekcji, sprawnego przeliczania i porównywania kolekcji.</w:t>
      </w:r>
    </w:p>
    <w:p w14:paraId="63F64A07" w14:textId="77777777" w:rsidR="002204FA" w:rsidRPr="002204FA" w:rsidRDefault="002204FA" w:rsidP="002204FA">
      <w:pPr>
        <w:numPr>
          <w:ilvl w:val="0"/>
          <w:numId w:val="1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Kształtowanie umiejętności określania kierunków (prawa, lewa, góra, dół) oraz położenia (obok, przed, za, między, nad, pod).</w:t>
      </w:r>
    </w:p>
    <w:p w14:paraId="7A82E60D" w14:textId="77777777" w:rsidR="002204FA" w:rsidRPr="002204FA" w:rsidRDefault="002204FA" w:rsidP="002204FA">
      <w:pPr>
        <w:numPr>
          <w:ilvl w:val="0"/>
          <w:numId w:val="1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Wdrażanie do uważnego słuchania.</w:t>
      </w:r>
    </w:p>
    <w:p w14:paraId="0AC07610" w14:textId="77777777" w:rsidR="002204FA" w:rsidRPr="002204FA" w:rsidRDefault="002204FA" w:rsidP="002204FA">
      <w:pPr>
        <w:spacing w:before="280" w:after="280" w:line="240" w:lineRule="auto"/>
        <w:rPr>
          <w:rFonts w:ascii="Times New Roman" w:eastAsia="Times New Roman" w:hAnsi="Times New Roman" w:cs="Times New Roman"/>
          <w:color w:val="FFC000"/>
          <w:kern w:val="0"/>
          <w:sz w:val="28"/>
          <w:szCs w:val="28"/>
          <w:lang w:eastAsia="pl-PL"/>
          <w14:ligatures w14:val="none"/>
        </w:rPr>
      </w:pPr>
    </w:p>
    <w:p w14:paraId="147E08AD" w14:textId="77777777" w:rsidR="002204FA" w:rsidRPr="002204FA" w:rsidRDefault="002204FA" w:rsidP="002204FA">
      <w:pPr>
        <w:spacing w:before="280" w:after="280" w:line="240" w:lineRule="auto"/>
        <w:rPr>
          <w:rFonts w:ascii="Times New Roman" w:eastAsia="Times New Roman" w:hAnsi="Times New Roman" w:cs="Times New Roman"/>
          <w:b/>
          <w:color w:val="FFC000"/>
          <w:kern w:val="0"/>
          <w:sz w:val="28"/>
          <w:szCs w:val="28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color w:val="FFC000"/>
          <w:kern w:val="0"/>
          <w:sz w:val="28"/>
          <w:szCs w:val="28"/>
          <w:lang w:eastAsia="pl-PL"/>
          <w14:ligatures w14:val="none"/>
        </w:rPr>
        <w:t>TYDZIEŃ II – Bezpieczeństwo ważna sprawa</w:t>
      </w:r>
    </w:p>
    <w:p w14:paraId="421F858D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4E534E9C" w14:textId="77777777" w:rsidR="002204FA" w:rsidRPr="002204FA" w:rsidRDefault="002204FA" w:rsidP="002204F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Aktywny udział w zabawach integracyjnych, ruchowych i muzycznych.</w:t>
      </w:r>
    </w:p>
    <w:p w14:paraId="6CFB8F16" w14:textId="77777777" w:rsidR="002204FA" w:rsidRPr="002204FA" w:rsidRDefault="002204FA" w:rsidP="002204F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Wdrażanie do bezpiecznego i poprawnego wykonywania ćwiczeń gimnastycznych.</w:t>
      </w:r>
    </w:p>
    <w:p w14:paraId="09AD25B9" w14:textId="77777777" w:rsidR="002204FA" w:rsidRPr="002204FA" w:rsidRDefault="002204FA" w:rsidP="002204F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Wdrażanie do proszenia o pomoc w sytuacjach trudnych.</w:t>
      </w:r>
    </w:p>
    <w:p w14:paraId="528CDEE1" w14:textId="77777777" w:rsidR="002204FA" w:rsidRPr="002204FA" w:rsidRDefault="002204FA" w:rsidP="002204F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lastRenderedPageBreak/>
        <w:t>Wdrażanie do radzenia sobie w nowych sytuacjach.</w:t>
      </w:r>
    </w:p>
    <w:p w14:paraId="014F522E" w14:textId="77777777" w:rsidR="002204FA" w:rsidRPr="002204FA" w:rsidRDefault="002204FA" w:rsidP="002204F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Kształtowanie umiejętności społecznych – posługiwanie się imieniem i nazwiskiem,    znajomość zasad poruszania się w terenie zabudowanym (droga dziecka z domu do przedszkola i z przedszkola do domu, znajomość zasad przechodzenia przez jezdnię).</w:t>
      </w:r>
    </w:p>
    <w:p w14:paraId="5B106C87" w14:textId="77777777" w:rsidR="002204FA" w:rsidRPr="002204FA" w:rsidRDefault="002204FA" w:rsidP="002204F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Wdrażanie do oceny własnego zachowania w kontekście podjętych czynności i zadań oraz przyjętych norm grupowych; przyjmowanie, tworzenie i respektowanie zasad zabawy w grupie.</w:t>
      </w:r>
    </w:p>
    <w:p w14:paraId="20204B44" w14:textId="77777777" w:rsidR="002204FA" w:rsidRPr="002204FA" w:rsidRDefault="002204FA" w:rsidP="002204F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Kształtowanie umiejętności komunikowania się z dziećmi i dorosłymi, wyrażania swoich oczekiwań społecznych wobec innych osób, grupy.</w:t>
      </w:r>
    </w:p>
    <w:p w14:paraId="11F434F1" w14:textId="77777777" w:rsidR="002204FA" w:rsidRPr="002204FA" w:rsidRDefault="002204FA" w:rsidP="002204F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Kształtowanie umiejętności posługiwania się językiem polskim (poprawne wymawianie głosek), rozróżnianie głosek w nagłosie i wygłosie.</w:t>
      </w:r>
    </w:p>
    <w:p w14:paraId="609FAEBB" w14:textId="77777777" w:rsidR="002204FA" w:rsidRPr="002204FA" w:rsidRDefault="002204FA" w:rsidP="002204F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Rozwijanie naturalnej kreatywności dziecka w różnych formach aktywności.</w:t>
      </w:r>
    </w:p>
    <w:p w14:paraId="68FF2A13" w14:textId="77777777" w:rsidR="002204FA" w:rsidRPr="002204FA" w:rsidRDefault="002204FA" w:rsidP="002204F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Wskazywanie zawodów wykonywanych przez rodziców i osoby z najbliższego otoczenia oraz zawodów związanych z udzielaniem pomocy w różnych sytuacjach (nauczyciel, lekarz, pielęgniarka, ratownik medyczny, policjant, strażak).</w:t>
      </w:r>
    </w:p>
    <w:p w14:paraId="1FFE1B8E" w14:textId="77777777" w:rsidR="002204FA" w:rsidRPr="002204FA" w:rsidRDefault="002204FA" w:rsidP="002204F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Budowanie czynnego i biernego słownika dziecka.</w:t>
      </w:r>
    </w:p>
    <w:p w14:paraId="7273EBB4" w14:textId="77777777" w:rsidR="002204FA" w:rsidRPr="002204FA" w:rsidRDefault="002204FA" w:rsidP="002204F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Kształtowanie umiejętności określania kierunków (prawa, lewa) oraz położenia (obok, przed, za, między, nad, pod).</w:t>
      </w:r>
    </w:p>
    <w:p w14:paraId="64263F6A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2A5BBC6C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1C5838D4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7F88DC54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108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40796F03" w14:textId="77777777" w:rsidR="002204FA" w:rsidRPr="002204FA" w:rsidRDefault="002204FA" w:rsidP="002204FA">
      <w:pPr>
        <w:spacing w:before="280" w:after="280" w:line="240" w:lineRule="auto"/>
        <w:rPr>
          <w:rFonts w:ascii="Times New Roman" w:eastAsia="Times New Roman" w:hAnsi="Times New Roman" w:cs="Times New Roman"/>
          <w:b/>
          <w:color w:val="FFC000"/>
          <w:kern w:val="0"/>
          <w:sz w:val="28"/>
          <w:szCs w:val="28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color w:val="FFC000"/>
          <w:kern w:val="0"/>
          <w:sz w:val="28"/>
          <w:szCs w:val="28"/>
          <w:lang w:eastAsia="pl-PL"/>
          <w14:ligatures w14:val="none"/>
        </w:rPr>
        <w:t>TYDZIEŃ III Wspólne zabawy</w:t>
      </w:r>
    </w:p>
    <w:p w14:paraId="0DA4A088" w14:textId="77777777" w:rsidR="002204FA" w:rsidRPr="002204FA" w:rsidRDefault="002204FA" w:rsidP="002204FA">
      <w:pPr>
        <w:numPr>
          <w:ilvl w:val="0"/>
          <w:numId w:val="2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Wdrażanie do używania chwytu pisarskiego podczas rysowania.</w:t>
      </w:r>
    </w:p>
    <w:p w14:paraId="7FAF3E18" w14:textId="77777777" w:rsidR="002204FA" w:rsidRPr="002204FA" w:rsidRDefault="002204FA" w:rsidP="002204FA">
      <w:pPr>
        <w:numPr>
          <w:ilvl w:val="0"/>
          <w:numId w:val="2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Wdrażanie do bezpiecznego posługiwania się nożyczkami – cięcie po liniach prostych.</w:t>
      </w:r>
    </w:p>
    <w:p w14:paraId="00EE23DF" w14:textId="77777777" w:rsidR="002204FA" w:rsidRPr="002204FA" w:rsidRDefault="002204FA" w:rsidP="002204FA">
      <w:pPr>
        <w:numPr>
          <w:ilvl w:val="0"/>
          <w:numId w:val="2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Wdrażanie do aktywnego uczestnictwa w zabawach ruchowych, konstrukcyjnych, naśladowczych.</w:t>
      </w:r>
    </w:p>
    <w:p w14:paraId="4AE2CCF2" w14:textId="77777777" w:rsidR="002204FA" w:rsidRPr="002204FA" w:rsidRDefault="002204FA" w:rsidP="002204FA">
      <w:pPr>
        <w:numPr>
          <w:ilvl w:val="0"/>
          <w:numId w:val="2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Wdrażanie do poprawnego wykonywania ćwiczeń gimnastycznych.</w:t>
      </w:r>
    </w:p>
    <w:p w14:paraId="79DD3CD3" w14:textId="77777777" w:rsidR="002204FA" w:rsidRPr="002204FA" w:rsidRDefault="002204FA" w:rsidP="002204FA">
      <w:pPr>
        <w:numPr>
          <w:ilvl w:val="0"/>
          <w:numId w:val="2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Wdrażanie do szukania wsparcia w sytuacjach trudnych.</w:t>
      </w:r>
    </w:p>
    <w:p w14:paraId="377358F3" w14:textId="77777777" w:rsidR="002204FA" w:rsidRPr="002204FA" w:rsidRDefault="002204FA" w:rsidP="002204FA">
      <w:pPr>
        <w:numPr>
          <w:ilvl w:val="0"/>
          <w:numId w:val="2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Kształtowanie umiejętności rozpoznawania, nazywania oraz rozumienia emocji i uczuć własnych i innych ludzi.</w:t>
      </w:r>
    </w:p>
    <w:p w14:paraId="5F282423" w14:textId="77777777" w:rsidR="002204FA" w:rsidRPr="002204FA" w:rsidRDefault="002204FA" w:rsidP="002204FA">
      <w:pPr>
        <w:numPr>
          <w:ilvl w:val="0"/>
          <w:numId w:val="2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Kształtowanie umiejętności budowania relacji rówieśniczych w swobodnej zabawie (zmiana osób w parze, zmiana ról w grupie).</w:t>
      </w:r>
    </w:p>
    <w:p w14:paraId="21FF45F5" w14:textId="77777777" w:rsidR="002204FA" w:rsidRPr="002204FA" w:rsidRDefault="002204FA" w:rsidP="002204FA">
      <w:pPr>
        <w:numPr>
          <w:ilvl w:val="0"/>
          <w:numId w:val="2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Wdrażanie do przestrzegania ustalonych zasad podczas zabawy.</w:t>
      </w:r>
    </w:p>
    <w:p w14:paraId="592B896A" w14:textId="77777777" w:rsidR="002204FA" w:rsidRPr="002204FA" w:rsidRDefault="002204FA" w:rsidP="002204FA">
      <w:pPr>
        <w:numPr>
          <w:ilvl w:val="0"/>
          <w:numId w:val="2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Aktywne uczestnictwo w zabawach ze śpiewem, tanecznych i rytmicznych.</w:t>
      </w:r>
    </w:p>
    <w:p w14:paraId="7643974C" w14:textId="77777777" w:rsidR="002204FA" w:rsidRPr="002204FA" w:rsidRDefault="002204FA" w:rsidP="002204FA">
      <w:pPr>
        <w:numPr>
          <w:ilvl w:val="0"/>
          <w:numId w:val="2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Rozwijanie naturalnej kreatywności dziecka w różnych formach aktywności.</w:t>
      </w:r>
    </w:p>
    <w:p w14:paraId="1A103F1D" w14:textId="77777777" w:rsidR="002204FA" w:rsidRPr="002204FA" w:rsidRDefault="002204FA" w:rsidP="002204FA">
      <w:pPr>
        <w:numPr>
          <w:ilvl w:val="0"/>
          <w:numId w:val="2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Wdrażanie do wypowiadania się na określony temat.</w:t>
      </w:r>
    </w:p>
    <w:p w14:paraId="7C5202CA" w14:textId="77777777" w:rsidR="002204FA" w:rsidRPr="002204FA" w:rsidRDefault="002204FA" w:rsidP="002204FA">
      <w:pPr>
        <w:numPr>
          <w:ilvl w:val="0"/>
          <w:numId w:val="2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Wdrażanie do uważnego słuchania.</w:t>
      </w:r>
    </w:p>
    <w:p w14:paraId="7141F59E" w14:textId="77777777" w:rsidR="002204FA" w:rsidRPr="002204FA" w:rsidRDefault="002204FA" w:rsidP="002204FA">
      <w:pPr>
        <w:numPr>
          <w:ilvl w:val="0"/>
          <w:numId w:val="2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Kształtowanie umiejętności określania kierunków (prawa, lewa) oraz położenia (obok, przed, za, między, nad, pod).</w:t>
      </w:r>
    </w:p>
    <w:p w14:paraId="0A78A085" w14:textId="77777777" w:rsidR="002204FA" w:rsidRPr="002204FA" w:rsidRDefault="002204FA" w:rsidP="002204FA">
      <w:pPr>
        <w:numPr>
          <w:ilvl w:val="0"/>
          <w:numId w:val="2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Kształtowanie umiejętności klasyfikowania przedmiotów spełniających podany warunek (wielkość, kolor, kształt), tworzenie zbiorów o takiej samej liczbie elementów, ustawianie, elementów rosnąco i malejąco (od najmniejszego do największego).</w:t>
      </w:r>
    </w:p>
    <w:p w14:paraId="50B2B401" w14:textId="77777777" w:rsidR="002204FA" w:rsidRPr="002204FA" w:rsidRDefault="002204FA" w:rsidP="002204FA">
      <w:pPr>
        <w:numPr>
          <w:ilvl w:val="0"/>
          <w:numId w:val="2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lastRenderedPageBreak/>
        <w:t>Kształtowanie umiejętności szacowania „na oko” (więcej, mniej, tyle samo), przeliczanie, kolekcji, dokładanie, zabieranie elementów kolekcji, wskazywanie, gdzie jest więcej, gdzie jest mniej.</w:t>
      </w:r>
    </w:p>
    <w:p w14:paraId="72B07236" w14:textId="77777777" w:rsidR="002204FA" w:rsidRPr="002204FA" w:rsidRDefault="002204FA" w:rsidP="002204FA">
      <w:pPr>
        <w:numPr>
          <w:ilvl w:val="0"/>
          <w:numId w:val="2"/>
        </w:numP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Kształtowanie umiejętności posługiwania się językiem polskim (poprawne wymawianie głosek), rozróżnianie głosek w nagłosie i wygłosie.</w:t>
      </w:r>
    </w:p>
    <w:p w14:paraId="761A7860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rPr>
          <w:rFonts w:ascii="Times New Roman" w:eastAsia="Calibri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</w:p>
    <w:p w14:paraId="7088F754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rPr>
          <w:rFonts w:ascii="Times New Roman" w:eastAsia="Times New Roman" w:hAnsi="Times New Roman" w:cs="Times New Roman"/>
          <w:b/>
          <w:color w:val="FFC000"/>
          <w:kern w:val="0"/>
          <w:sz w:val="28"/>
          <w:szCs w:val="28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color w:val="FFC000"/>
          <w:kern w:val="0"/>
          <w:sz w:val="28"/>
          <w:szCs w:val="28"/>
          <w:lang w:eastAsia="pl-PL"/>
          <w14:ligatures w14:val="none"/>
        </w:rPr>
        <w:t>TYDZIEŃ IV – Jesteśmy różni</w:t>
      </w:r>
    </w:p>
    <w:p w14:paraId="5185467A" w14:textId="77777777" w:rsidR="002204FA" w:rsidRPr="002204FA" w:rsidRDefault="002204FA" w:rsidP="002204F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Wdrażanie do używania chwytu pisarskiego podczas rysowania i kolorowania.</w:t>
      </w:r>
    </w:p>
    <w:p w14:paraId="00EDA4FE" w14:textId="77777777" w:rsidR="002204FA" w:rsidRPr="002204FA" w:rsidRDefault="002204FA" w:rsidP="002204F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Wdrażanie do bezpiecznego posługiwania się nożyczkami – cięcie po łukach.</w:t>
      </w:r>
    </w:p>
    <w:p w14:paraId="37DF629D" w14:textId="77777777" w:rsidR="002204FA" w:rsidRPr="002204FA" w:rsidRDefault="002204FA" w:rsidP="002204F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Wdrażanie do aktywnego uczestnictwa w zabawach ruchowych, konstrukcyjnych, naśladowczych.</w:t>
      </w:r>
    </w:p>
    <w:p w14:paraId="0FD6FFAD" w14:textId="77777777" w:rsidR="002204FA" w:rsidRPr="002204FA" w:rsidRDefault="002204FA" w:rsidP="002204F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Wdrażanie do poprawnego wykonywania ćwiczeń gimnastycznych.</w:t>
      </w:r>
    </w:p>
    <w:p w14:paraId="461B383C" w14:textId="77777777" w:rsidR="002204FA" w:rsidRPr="002204FA" w:rsidRDefault="002204FA" w:rsidP="002204F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Kształtowanie umiejętności rozpoznawania, nazywania oraz rozumienia emocji i uczuć własnych i innych ludzi.</w:t>
      </w:r>
    </w:p>
    <w:p w14:paraId="1D492BF8" w14:textId="77777777" w:rsidR="002204FA" w:rsidRPr="002204FA" w:rsidRDefault="002204FA" w:rsidP="002204F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Wdrażanie do radzenia sobie w sytuacji prezentacji umiejętności, wiedzy na forum grupy.</w:t>
      </w:r>
    </w:p>
    <w:p w14:paraId="1B28783A" w14:textId="77777777" w:rsidR="002204FA" w:rsidRPr="002204FA" w:rsidRDefault="002204FA" w:rsidP="002204F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Budowanie świadomości przynależności do grupy przedszkolnej.</w:t>
      </w:r>
    </w:p>
    <w:p w14:paraId="7A990635" w14:textId="77777777" w:rsidR="002204FA" w:rsidRPr="002204FA" w:rsidRDefault="002204FA" w:rsidP="002204F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Kształtowanie umiejętności stosowania zwrotów grzecznościowych wobec koleżanek, kolegów i dorosłych.</w:t>
      </w:r>
    </w:p>
    <w:p w14:paraId="5B9027D9" w14:textId="77777777" w:rsidR="002204FA" w:rsidRPr="002204FA" w:rsidRDefault="002204FA" w:rsidP="002204F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Budowanie pozytywnych relacji rówieśniczych.</w:t>
      </w:r>
    </w:p>
    <w:p w14:paraId="44558EC4" w14:textId="77777777" w:rsidR="002204FA" w:rsidRPr="002204FA" w:rsidRDefault="002204FA" w:rsidP="002204F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Wdrażanie do respektowania norm społecznych zawartych w kontrakcie grupowym (czekanie na swoją kolej, ustępowanie, pomaganie słabszym/potrzebującym).</w:t>
      </w:r>
    </w:p>
    <w:p w14:paraId="2152D45D" w14:textId="77777777" w:rsidR="002204FA" w:rsidRPr="002204FA" w:rsidRDefault="002204FA" w:rsidP="002204F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Rozwijanie kreatywności dziecka w różnych formach aktywności.</w:t>
      </w:r>
    </w:p>
    <w:p w14:paraId="01A9C17D" w14:textId="77777777" w:rsidR="002204FA" w:rsidRPr="002204FA" w:rsidRDefault="002204FA" w:rsidP="002204F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Wdrażanie do rozumienia świata, zjawisk i rzeczy znajdujących się w bliskim otoczeniu za pomocą komunikacji werbalnej i niewerbalnej.</w:t>
      </w:r>
    </w:p>
    <w:p w14:paraId="687099BF" w14:textId="77777777" w:rsidR="002204FA" w:rsidRPr="002204FA" w:rsidRDefault="002204FA" w:rsidP="002204F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Kształtowanie umiejętności odróżniania elementów fikcyjnych od rzeczywistych.</w:t>
      </w:r>
    </w:p>
    <w:p w14:paraId="42C71D36" w14:textId="77777777" w:rsidR="002204FA" w:rsidRPr="002204FA" w:rsidRDefault="002204FA" w:rsidP="002204F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Kształtowanie umiejętności zadawania pytań i odpowiadania na nie.</w:t>
      </w:r>
    </w:p>
    <w:p w14:paraId="6BB88A57" w14:textId="77777777" w:rsidR="002204FA" w:rsidRPr="002204FA" w:rsidRDefault="002204FA" w:rsidP="002204F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Doskonalenie analizy słuchowej na poziomie sylaby.</w:t>
      </w:r>
    </w:p>
    <w:p w14:paraId="21A010C3" w14:textId="77777777" w:rsidR="002204FA" w:rsidRPr="002204FA" w:rsidRDefault="002204FA" w:rsidP="002204F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Kształtowanie umiejętności posługiwania się językiem polskim (poprawne wymawianie głosek), rozróżnianie głosek w nagłosie i wygłosie.</w:t>
      </w:r>
    </w:p>
    <w:p w14:paraId="14AFC4B6" w14:textId="77777777" w:rsidR="002204FA" w:rsidRPr="002204FA" w:rsidRDefault="002204FA" w:rsidP="002204F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Poznanie obrazu graficznego głoski „o” – litery „o”, „o”.</w:t>
      </w:r>
    </w:p>
    <w:p w14:paraId="361A329D" w14:textId="77777777" w:rsidR="002204FA" w:rsidRPr="002204FA" w:rsidRDefault="002204FA" w:rsidP="002204F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contextualSpacing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Poznanie obrazu graficznego liczby „1”.</w:t>
      </w:r>
      <w:r w:rsidRPr="002204FA">
        <w:rPr>
          <w:rFonts w:ascii="Times New Roman" w:eastAsia="Times New Roman" w:hAnsi="Times New Roman" w:cs="Times New Roman"/>
          <w:b/>
          <w:color w:val="FFC000"/>
          <w:kern w:val="0"/>
          <w:sz w:val="28"/>
          <w:szCs w:val="28"/>
          <w:lang w:eastAsia="pl-PL"/>
          <w14:ligatures w14:val="none"/>
        </w:rPr>
        <w:cr/>
      </w:r>
    </w:p>
    <w:p w14:paraId="2614893A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before="280"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7CE147E3" w14:textId="77777777" w:rsidR="002204FA" w:rsidRPr="002204FA" w:rsidRDefault="002204FA" w:rsidP="002204FA">
      <w:pPr>
        <w:spacing w:before="280" w:after="28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W celu poprawy jakości wymowy</w:t>
      </w:r>
      <w:r w:rsidRPr="002204F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codziennie, podczas porannych zajęć prowadzone będą </w:t>
      </w:r>
      <w:r w:rsidRPr="002204F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ćwiczenia i zabawy logopedyczne.</w:t>
      </w:r>
    </w:p>
    <w:p w14:paraId="698FDD27" w14:textId="77777777" w:rsidR="002204FA" w:rsidRPr="002204FA" w:rsidRDefault="002204FA" w:rsidP="002204FA">
      <w:pPr>
        <w:spacing w:before="280" w:after="28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F240D97" w14:textId="77777777" w:rsidR="002204FA" w:rsidRPr="002204FA" w:rsidRDefault="002204FA" w:rsidP="002204FA">
      <w:pPr>
        <w:spacing w:before="280" w:after="28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bookmarkStart w:id="0" w:name="_heading=h.gjdgxs" w:colFirst="0" w:colLast="0"/>
      <w:bookmarkEnd w:id="0"/>
      <w:r w:rsidRPr="002204F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W celu pozytywnego wpływania na stan pobudzenia psychomotorycznego oraz napięcia emocjonalnego i mięśniowego</w:t>
      </w:r>
      <w:r w:rsidRPr="002204F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będą stosowane metody: </w:t>
      </w:r>
      <w:r w:rsidRPr="002204F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muzykoterapii, bajki relaksacyjne, ćwiczenia oddechowe, wierszyki - masażyki</w:t>
      </w:r>
      <w:r w:rsidRPr="002204F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352A2D54" w14:textId="77777777" w:rsidR="002204FA" w:rsidRPr="002204FA" w:rsidRDefault="002204FA" w:rsidP="002204FA">
      <w:pPr>
        <w:spacing w:before="280" w:after="28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</w:pPr>
    </w:p>
    <w:p w14:paraId="2E19B054" w14:textId="77777777" w:rsidR="002204FA" w:rsidRPr="002204FA" w:rsidRDefault="002204FA" w:rsidP="002204FA">
      <w:pPr>
        <w:spacing w:before="280" w:after="28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lastRenderedPageBreak/>
        <w:t>W celu rozwijania motoryki małej</w:t>
      </w:r>
      <w:r w:rsidRPr="002204F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codziennie będą się odbywały ćwiczenia stymulujące jej rozwój, np.: </w:t>
      </w:r>
      <w:r w:rsidRPr="002204F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ćwiczenia palców, dłoni, ćwiczenia grafomotoryczne.</w:t>
      </w:r>
    </w:p>
    <w:p w14:paraId="2A8E64ED" w14:textId="77777777" w:rsidR="002204FA" w:rsidRPr="002204FA" w:rsidRDefault="002204FA" w:rsidP="002204FA">
      <w:pPr>
        <w:spacing w:before="280" w:after="28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3C2ACD8" w14:textId="77777777" w:rsidR="002204FA" w:rsidRPr="002204FA" w:rsidRDefault="002204FA" w:rsidP="002204FA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W ramach kształtowania sprawności ruchowej</w:t>
      </w:r>
      <w:r w:rsidRPr="002204F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dzieci będą uczestniczyły w codziennych zabawach na podwórku przedszkolnym z wykorzystaniem sprzętu terenowego (huśtawki, zjeżdżalnie, drabinki itp.), </w:t>
      </w:r>
      <w:r w:rsidRPr="002204FA">
        <w:rPr>
          <w:rFonts w:ascii="Times New Roman" w:eastAsia="Times New Roman" w:hAnsi="Times New Roman" w:cs="Times New Roman"/>
          <w:color w:val="00B050"/>
          <w:kern w:val="0"/>
          <w:sz w:val="24"/>
          <w:szCs w:val="24"/>
          <w:lang w:eastAsia="pl-PL"/>
          <w14:ligatures w14:val="none"/>
        </w:rPr>
        <w:t>Będziemy szczególnie zwracać uwagę na zachowanie bezpieczeństwa!</w:t>
      </w:r>
      <w:r w:rsidRPr="002204FA">
        <w:rPr>
          <w:rFonts w:ascii="Times New Roman" w:eastAsia="Times New Roman" w:hAnsi="Times New Roman" w:cs="Times New Roman"/>
          <w:color w:val="984806"/>
          <w:kern w:val="0"/>
          <w:sz w:val="24"/>
          <w:szCs w:val="24"/>
          <w:lang w:eastAsia="pl-PL"/>
          <w14:ligatures w14:val="none"/>
        </w:rPr>
        <w:t xml:space="preserve"> </w:t>
      </w:r>
      <w:r w:rsidRPr="002204F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Ze względu na zmieniające się warunki atmosferyczne bardzo proszę o zapewnienie dzieciom odpowiedniego ubioru i zestawu ubranek na zmianę w szatni. </w:t>
      </w:r>
    </w:p>
    <w:p w14:paraId="4E6D9EA7" w14:textId="77777777" w:rsidR="002204FA" w:rsidRPr="002204FA" w:rsidRDefault="002204FA" w:rsidP="002204FA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E6C51BF" w14:textId="77777777" w:rsidR="002204FA" w:rsidRPr="002204FA" w:rsidRDefault="002204FA" w:rsidP="002204FA">
      <w:pPr>
        <w:suppressAutoHyphens/>
        <w:spacing w:before="280"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14:ligatures w14:val="none"/>
        </w:rPr>
        <w:t>Kontakty indywidualne</w:t>
      </w:r>
      <w:r w:rsidRPr="002204FA">
        <w:rPr>
          <w:kern w:val="0"/>
          <w:u w:val="single"/>
          <w14:ligatures w14:val="none"/>
        </w:rPr>
        <w:t xml:space="preserve"> </w:t>
      </w:r>
      <w:r w:rsidRPr="002204F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14:ligatures w14:val="none"/>
        </w:rPr>
        <w:t>w ramach godziny dostępności:</w:t>
      </w:r>
    </w:p>
    <w:p w14:paraId="7C88E77F" w14:textId="77777777" w:rsidR="002204FA" w:rsidRPr="002204FA" w:rsidRDefault="002204FA" w:rsidP="002204FA">
      <w:pPr>
        <w:numPr>
          <w:ilvl w:val="0"/>
          <w:numId w:val="5"/>
        </w:numPr>
        <w:suppressAutoHyphens/>
        <w:spacing w:before="28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mgr Iwona Krupa: w każdy </w:t>
      </w:r>
      <w:r w:rsidRPr="002204FA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14:ligatures w14:val="none"/>
        </w:rPr>
        <w:t xml:space="preserve"> </w:t>
      </w:r>
      <w:r w:rsidRPr="002204FA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poniedziałek i piątek godz. 7:00 -7:30,              </w:t>
      </w:r>
    </w:p>
    <w:p w14:paraId="2B25EE8C" w14:textId="77777777" w:rsidR="002204FA" w:rsidRPr="002204FA" w:rsidRDefault="002204FA" w:rsidP="002204FA">
      <w:pPr>
        <w:numPr>
          <w:ilvl w:val="0"/>
          <w:numId w:val="5"/>
        </w:numPr>
        <w:suppressAutoHyphens/>
        <w:spacing w:before="28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mgr Marta </w:t>
      </w:r>
      <w:proofErr w:type="spellStart"/>
      <w:r w:rsidRPr="002204FA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Weremczuk</w:t>
      </w:r>
      <w:proofErr w:type="spellEnd"/>
      <w:r w:rsidRPr="002204FA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: w każdy poniedziałek godz. 16.00 – 16.30  </w:t>
      </w:r>
    </w:p>
    <w:p w14:paraId="693D2AA0" w14:textId="77777777" w:rsidR="002204FA" w:rsidRPr="002204FA" w:rsidRDefault="002204FA" w:rsidP="002204FA">
      <w:pPr>
        <w:suppressAutoHyphens/>
        <w:spacing w:before="28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(po uprzednim umówieniu się).  </w:t>
      </w:r>
    </w:p>
    <w:p w14:paraId="6A993E0C" w14:textId="77777777" w:rsidR="002204FA" w:rsidRPr="002204FA" w:rsidRDefault="002204FA" w:rsidP="002204FA">
      <w:pPr>
        <w:spacing w:before="280" w:after="0" w:line="240" w:lineRule="auto"/>
        <w:rPr>
          <w:rFonts w:ascii="Times New Roman" w:eastAsia="Times New Roman" w:hAnsi="Times New Roman" w:cs="Times New Roman"/>
          <w:b/>
          <w:i/>
          <w:color w:val="FF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pl-PL"/>
          <w14:ligatures w14:val="none"/>
        </w:rPr>
        <w:br/>
      </w:r>
    </w:p>
    <w:p w14:paraId="13EE5137" w14:textId="77777777" w:rsidR="002204FA" w:rsidRPr="002204FA" w:rsidRDefault="002204FA" w:rsidP="002204FA">
      <w:pPr>
        <w:spacing w:before="28" w:after="28" w:line="240" w:lineRule="auto"/>
        <w:jc w:val="center"/>
        <w:rPr>
          <w:rFonts w:ascii="Times New Roman" w:eastAsia="Times New Roman" w:hAnsi="Times New Roman" w:cs="Times New Roman"/>
          <w:b/>
          <w:color w:val="00B050"/>
          <w:kern w:val="0"/>
          <w:sz w:val="24"/>
          <w:szCs w:val="24"/>
          <w:u w:val="single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color w:val="00B050"/>
          <w:kern w:val="0"/>
          <w:sz w:val="24"/>
          <w:szCs w:val="24"/>
          <w:u w:val="single"/>
          <w:lang w:eastAsia="pl-PL"/>
          <w14:ligatures w14:val="none"/>
        </w:rPr>
        <w:t>UWAGA!!!</w:t>
      </w:r>
    </w:p>
    <w:p w14:paraId="38AE7250" w14:textId="77777777" w:rsidR="002204FA" w:rsidRPr="002204FA" w:rsidRDefault="002204FA" w:rsidP="002204FA">
      <w:pPr>
        <w:spacing w:before="28" w:after="28" w:line="240" w:lineRule="auto"/>
        <w:jc w:val="center"/>
        <w:rPr>
          <w:rFonts w:ascii="Calibri" w:eastAsia="Calibri" w:hAnsi="Calibri" w:cs="Calibri"/>
          <w:color w:val="00B050"/>
          <w:kern w:val="0"/>
          <w:lang w:eastAsia="pl-PL"/>
          <w14:ligatures w14:val="none"/>
        </w:rPr>
      </w:pPr>
    </w:p>
    <w:p w14:paraId="17643DE8" w14:textId="77777777" w:rsidR="002204FA" w:rsidRPr="002204FA" w:rsidRDefault="002204FA" w:rsidP="002204FA">
      <w:pPr>
        <w:spacing w:before="28" w:after="28" w:line="240" w:lineRule="auto"/>
        <w:rPr>
          <w:rFonts w:ascii="Times New Roman" w:eastAsia="Times New Roman" w:hAnsi="Times New Roman" w:cs="Times New Roman"/>
          <w:b/>
          <w:color w:val="00B05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color w:val="00B050"/>
          <w:kern w:val="0"/>
          <w:sz w:val="24"/>
          <w:szCs w:val="24"/>
          <w:lang w:eastAsia="pl-PL"/>
          <w14:ligatures w14:val="none"/>
        </w:rPr>
        <w:t>05.09.2025 r. – Zebranie z rodzicami godz.15:30</w:t>
      </w:r>
    </w:p>
    <w:p w14:paraId="7BA7B4C2" w14:textId="77777777" w:rsidR="002204FA" w:rsidRPr="002204FA" w:rsidRDefault="002204FA" w:rsidP="002204FA">
      <w:pPr>
        <w:spacing w:before="28" w:after="28" w:line="240" w:lineRule="auto"/>
        <w:rPr>
          <w:rFonts w:ascii="Times New Roman" w:eastAsia="Times New Roman" w:hAnsi="Times New Roman" w:cs="Times New Roman"/>
          <w:b/>
          <w:color w:val="00B05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color w:val="00B050"/>
          <w:kern w:val="0"/>
          <w:sz w:val="24"/>
          <w:szCs w:val="24"/>
          <w:lang w:eastAsia="pl-PL"/>
          <w14:ligatures w14:val="none"/>
        </w:rPr>
        <w:t>10.09.2025 r. – Sprzątanie Świata; Przemarsz z Ratusza do RCK – u.</w:t>
      </w:r>
    </w:p>
    <w:p w14:paraId="6BCE819E" w14:textId="77777777" w:rsidR="002204FA" w:rsidRPr="002204FA" w:rsidRDefault="002204FA" w:rsidP="002204FA">
      <w:pPr>
        <w:spacing w:before="28" w:after="28" w:line="240" w:lineRule="auto"/>
        <w:rPr>
          <w:rFonts w:ascii="Times New Roman" w:eastAsia="Times New Roman" w:hAnsi="Times New Roman" w:cs="Times New Roman"/>
          <w:b/>
          <w:color w:val="00B05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color w:val="00B050"/>
          <w:kern w:val="0"/>
          <w:sz w:val="24"/>
          <w:szCs w:val="24"/>
          <w:lang w:eastAsia="pl-PL"/>
          <w14:ligatures w14:val="none"/>
        </w:rPr>
        <w:t xml:space="preserve">15.09.2025r. – </w:t>
      </w:r>
      <w:proofErr w:type="spellStart"/>
      <w:r w:rsidRPr="002204FA">
        <w:rPr>
          <w:rFonts w:ascii="Times New Roman" w:eastAsia="Times New Roman" w:hAnsi="Times New Roman" w:cs="Times New Roman"/>
          <w:b/>
          <w:color w:val="00B050"/>
          <w:kern w:val="0"/>
          <w:sz w:val="24"/>
          <w:szCs w:val="24"/>
          <w:lang w:eastAsia="pl-PL"/>
          <w14:ligatures w14:val="none"/>
        </w:rPr>
        <w:t>Orbitek</w:t>
      </w:r>
      <w:proofErr w:type="spellEnd"/>
      <w:r w:rsidRPr="002204FA">
        <w:rPr>
          <w:rFonts w:ascii="Times New Roman" w:eastAsia="Times New Roman" w:hAnsi="Times New Roman" w:cs="Times New Roman"/>
          <w:b/>
          <w:color w:val="00B050"/>
          <w:kern w:val="0"/>
          <w:sz w:val="24"/>
          <w:szCs w:val="24"/>
          <w:lang w:eastAsia="pl-PL"/>
          <w14:ligatures w14:val="none"/>
        </w:rPr>
        <w:t xml:space="preserve"> – Mobilne Planetarium w przedszkolu.</w:t>
      </w:r>
    </w:p>
    <w:p w14:paraId="6C4F7013" w14:textId="77777777" w:rsidR="002204FA" w:rsidRPr="002204FA" w:rsidRDefault="002204FA" w:rsidP="002204FA">
      <w:pPr>
        <w:spacing w:before="28" w:after="28" w:line="240" w:lineRule="auto"/>
        <w:rPr>
          <w:rFonts w:ascii="Times New Roman" w:eastAsia="Times New Roman" w:hAnsi="Times New Roman" w:cs="Times New Roman"/>
          <w:b/>
          <w:color w:val="00B05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color w:val="00B050"/>
          <w:kern w:val="0"/>
          <w:sz w:val="24"/>
          <w:szCs w:val="24"/>
          <w:lang w:eastAsia="pl-PL"/>
          <w14:ligatures w14:val="none"/>
        </w:rPr>
        <w:t xml:space="preserve">19.09.2025 r.  – Dzień Przedszkolaka </w:t>
      </w:r>
    </w:p>
    <w:p w14:paraId="3E8B7579" w14:textId="77777777" w:rsidR="002204FA" w:rsidRPr="002204FA" w:rsidRDefault="002204FA" w:rsidP="002204FA">
      <w:pPr>
        <w:spacing w:before="28" w:after="28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color w:val="00B050"/>
          <w:kern w:val="0"/>
          <w:sz w:val="24"/>
          <w:szCs w:val="24"/>
          <w:lang w:eastAsia="pl-PL"/>
          <w14:ligatures w14:val="none"/>
        </w:rPr>
        <w:t xml:space="preserve">23.09.2025 r. – Dzień Spadającego Liścia / Dzień Jesieni – </w:t>
      </w:r>
      <w:r w:rsidRPr="002204F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prosimy przynieść dary jesieni.</w:t>
      </w:r>
    </w:p>
    <w:p w14:paraId="07268471" w14:textId="77777777" w:rsidR="002204FA" w:rsidRPr="002204FA" w:rsidRDefault="002204FA" w:rsidP="002204FA">
      <w:pPr>
        <w:spacing w:before="28" w:after="28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6BB3A296" w14:textId="77777777" w:rsidR="002204FA" w:rsidRPr="002204FA" w:rsidRDefault="002204FA" w:rsidP="002204FA">
      <w:pPr>
        <w:spacing w:before="28" w:after="28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657155E4" w14:textId="77777777" w:rsidR="002204FA" w:rsidRPr="002204FA" w:rsidRDefault="002204FA" w:rsidP="002204FA">
      <w:pPr>
        <w:spacing w:before="28" w:after="28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47F90057" w14:textId="77777777" w:rsidR="002204FA" w:rsidRPr="002204FA" w:rsidRDefault="002204FA" w:rsidP="002204FA">
      <w:pPr>
        <w:spacing w:before="28" w:after="28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368EF4C1" w14:textId="77777777" w:rsidR="002204FA" w:rsidRPr="002204FA" w:rsidRDefault="002204FA" w:rsidP="002204FA">
      <w:pPr>
        <w:spacing w:before="28" w:after="28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25506037" w14:textId="77777777" w:rsidR="002204FA" w:rsidRPr="002204FA" w:rsidRDefault="002204FA" w:rsidP="002204FA">
      <w:pPr>
        <w:spacing w:before="28" w:after="28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1787D821" w14:textId="77777777" w:rsidR="002204FA" w:rsidRPr="002204FA" w:rsidRDefault="002204FA" w:rsidP="002204FA">
      <w:pPr>
        <w:spacing w:before="28" w:after="28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517B1BAA" w14:textId="77777777" w:rsidR="002204FA" w:rsidRPr="002204FA" w:rsidRDefault="002204FA" w:rsidP="002204FA">
      <w:pPr>
        <w:spacing w:before="28" w:after="28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kern w:val="0"/>
          <w:sz w:val="24"/>
          <w:szCs w:val="24"/>
          <w:lang w:eastAsia="pl-PL"/>
          <w14:ligatures w14:val="none"/>
        </w:rPr>
      </w:pPr>
    </w:p>
    <w:p w14:paraId="7AE13301" w14:textId="77777777" w:rsidR="002204FA" w:rsidRPr="002204FA" w:rsidRDefault="002204FA" w:rsidP="002204FA">
      <w:pPr>
        <w:spacing w:before="28" w:after="28" w:line="240" w:lineRule="auto"/>
        <w:jc w:val="center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Pr="002204F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br/>
        <w:t xml:space="preserve">     </w:t>
      </w:r>
      <w:r w:rsidRPr="002204FA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pl-PL"/>
          <w14:ligatures w14:val="none"/>
        </w:rPr>
        <w:t>PIOSENKA I WIERSZ DO NAUKI W MIESIĄCU WRZEŚNIU</w:t>
      </w:r>
    </w:p>
    <w:p w14:paraId="2C6E9CEF" w14:textId="77777777" w:rsidR="002204FA" w:rsidRPr="002204FA" w:rsidRDefault="002204FA" w:rsidP="002204FA">
      <w:pPr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A874222" w14:textId="77777777" w:rsidR="002204FA" w:rsidRPr="002204FA" w:rsidRDefault="002204FA" w:rsidP="002204FA">
      <w:pPr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200ECDE" w14:textId="77777777" w:rsidR="002204FA" w:rsidRPr="002204FA" w:rsidRDefault="002204FA" w:rsidP="002204FA">
      <w:pPr>
        <w:jc w:val="center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>Piosenka  „Wrześniu, wrześniu”</w:t>
      </w:r>
    </w:p>
    <w:p w14:paraId="188BC450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44F6E55D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1. Do przedszkola powracają wreszcie dzieci,</w:t>
      </w:r>
    </w:p>
    <w:p w14:paraId="4EC9F262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wciąż jest lato i słoneczko nadal świeci,</w:t>
      </w:r>
    </w:p>
    <w:p w14:paraId="34646C06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lecz już wiemy, że niedługo będzie jesień,</w:t>
      </w:r>
    </w:p>
    <w:p w14:paraId="0B90F488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bo wakacje się skończyły, już jest wrzesień.</w:t>
      </w:r>
    </w:p>
    <w:p w14:paraId="5301AA6C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01F3C0BD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7F35BB6B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Ref. Wrześniu, wrześniu, przegoń chmury,</w:t>
      </w:r>
    </w:p>
    <w:p w14:paraId="4B63F0E2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zaproś słońce,</w:t>
      </w:r>
    </w:p>
    <w:p w14:paraId="541CE5FE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by świeciło coraz jaśniej, bis</w:t>
      </w:r>
    </w:p>
    <w:p w14:paraId="73B01D95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coraz mocniej.</w:t>
      </w:r>
    </w:p>
    <w:p w14:paraId="466BD4F0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31D4E61D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4F8CA1BA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2. Dziś od rana mgła i już nie widać nieba,</w:t>
      </w:r>
    </w:p>
    <w:p w14:paraId="61254970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pada gęsty deszcz choć wcale go nie trzeba,</w:t>
      </w:r>
    </w:p>
    <w:p w14:paraId="6E7F4AF7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ludzie niosą rozłożone parasole,</w:t>
      </w:r>
    </w:p>
    <w:p w14:paraId="246BDA8C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już zmoczone wszystkie domy i przedszkole.</w:t>
      </w:r>
    </w:p>
    <w:p w14:paraId="58ABE73A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55D28904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08DF3C58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Ref. Wrześniu, wrześniu, przegoń chmury...</w:t>
      </w:r>
    </w:p>
    <w:p w14:paraId="771A9FEE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537674DB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026DD818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4B07BEB9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032CAD48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6400671D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7E80BA12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pl-PL"/>
          <w14:ligatures w14:val="none"/>
        </w:rPr>
        <w:t>Wiersz „Przedszkole”</w:t>
      </w:r>
    </w:p>
    <w:p w14:paraId="2B6F4305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666AE1AB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Calibri" w:hAnsi="Times New Roman" w:cs="Times New Roman"/>
          <w:color w:val="001D35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2204FA">
        <w:rPr>
          <w:rFonts w:ascii="Times New Roman" w:eastAsia="Calibri" w:hAnsi="Times New Roman" w:cs="Times New Roman"/>
          <w:color w:val="001D35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Czy słońce na niebie, </w:t>
      </w:r>
    </w:p>
    <w:p w14:paraId="2D604892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Calibri" w:hAnsi="Times New Roman" w:cs="Times New Roman"/>
          <w:color w:val="001D35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2204FA">
        <w:rPr>
          <w:rFonts w:ascii="Times New Roman" w:eastAsia="Calibri" w:hAnsi="Times New Roman" w:cs="Times New Roman"/>
          <w:color w:val="001D35"/>
          <w:kern w:val="0"/>
          <w:sz w:val="24"/>
          <w:szCs w:val="24"/>
          <w:shd w:val="clear" w:color="auto" w:fill="FFFFFF"/>
          <w:lang w:eastAsia="pl-PL"/>
          <w14:ligatures w14:val="none"/>
        </w:rPr>
        <w:t>czy deszcz z nieba leci,</w:t>
      </w:r>
      <w:r w:rsidRPr="002204FA">
        <w:rPr>
          <w:rFonts w:ascii="Times New Roman" w:eastAsia="Calibri" w:hAnsi="Times New Roman" w:cs="Times New Roman"/>
          <w:color w:val="001D35"/>
          <w:kern w:val="0"/>
          <w:sz w:val="24"/>
          <w:szCs w:val="24"/>
          <w:lang w:eastAsia="pl-PL"/>
          <w14:ligatures w14:val="none"/>
        </w:rPr>
        <w:br/>
      </w:r>
      <w:r w:rsidRPr="002204FA">
        <w:rPr>
          <w:rFonts w:ascii="Times New Roman" w:eastAsia="Calibri" w:hAnsi="Times New Roman" w:cs="Times New Roman"/>
          <w:color w:val="001D35"/>
          <w:kern w:val="0"/>
          <w:sz w:val="24"/>
          <w:szCs w:val="24"/>
          <w:shd w:val="clear" w:color="auto" w:fill="FFFFFF"/>
          <w:lang w:eastAsia="pl-PL"/>
          <w14:ligatures w14:val="none"/>
        </w:rPr>
        <w:t>Idą do przedszkola z rodzicami dzieci.</w:t>
      </w:r>
      <w:r w:rsidRPr="002204FA">
        <w:rPr>
          <w:rFonts w:ascii="Times New Roman" w:eastAsia="Calibri" w:hAnsi="Times New Roman" w:cs="Times New Roman"/>
          <w:color w:val="001D35"/>
          <w:kern w:val="0"/>
          <w:sz w:val="24"/>
          <w:szCs w:val="24"/>
          <w:lang w:eastAsia="pl-PL"/>
          <w14:ligatures w14:val="none"/>
        </w:rPr>
        <w:br/>
      </w:r>
      <w:r w:rsidRPr="002204FA">
        <w:rPr>
          <w:rFonts w:ascii="Times New Roman" w:eastAsia="Calibri" w:hAnsi="Times New Roman" w:cs="Times New Roman"/>
          <w:color w:val="001D35"/>
          <w:kern w:val="0"/>
          <w:sz w:val="24"/>
          <w:szCs w:val="24"/>
          <w:shd w:val="clear" w:color="auto" w:fill="FFFFFF"/>
          <w:lang w:eastAsia="pl-PL"/>
          <w14:ligatures w14:val="none"/>
        </w:rPr>
        <w:t>W przedszkolu zabawek</w:t>
      </w:r>
    </w:p>
    <w:p w14:paraId="61CCCEA5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Calibri" w:hAnsi="Times New Roman" w:cs="Times New Roman"/>
          <w:color w:val="001D35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2204FA">
        <w:rPr>
          <w:rFonts w:ascii="Times New Roman" w:eastAsia="Calibri" w:hAnsi="Times New Roman" w:cs="Times New Roman"/>
          <w:color w:val="001D35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i książek bez liku,</w:t>
      </w:r>
      <w:r w:rsidRPr="002204FA">
        <w:rPr>
          <w:rFonts w:ascii="Times New Roman" w:eastAsia="Calibri" w:hAnsi="Times New Roman" w:cs="Times New Roman"/>
          <w:color w:val="001D35"/>
          <w:kern w:val="0"/>
          <w:sz w:val="24"/>
          <w:szCs w:val="24"/>
          <w:lang w:eastAsia="pl-PL"/>
          <w14:ligatures w14:val="none"/>
        </w:rPr>
        <w:br/>
      </w:r>
      <w:r w:rsidRPr="002204FA">
        <w:rPr>
          <w:rFonts w:ascii="Times New Roman" w:eastAsia="Calibri" w:hAnsi="Times New Roman" w:cs="Times New Roman"/>
          <w:color w:val="001D35"/>
          <w:kern w:val="0"/>
          <w:sz w:val="24"/>
          <w:szCs w:val="24"/>
          <w:shd w:val="clear" w:color="auto" w:fill="FFFFFF"/>
          <w:lang w:eastAsia="pl-PL"/>
          <w14:ligatures w14:val="none"/>
        </w:rPr>
        <w:t>Każdy ma tam miejsce,</w:t>
      </w:r>
    </w:p>
    <w:p w14:paraId="09208655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Calibri" w:hAnsi="Times New Roman" w:cs="Times New Roman"/>
          <w:color w:val="001D35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2204FA">
        <w:rPr>
          <w:rFonts w:ascii="Times New Roman" w:eastAsia="Calibri" w:hAnsi="Times New Roman" w:cs="Times New Roman"/>
          <w:color w:val="001D35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przy małym stoliku.</w:t>
      </w:r>
      <w:r w:rsidRPr="002204FA">
        <w:rPr>
          <w:rFonts w:ascii="Times New Roman" w:eastAsia="Calibri" w:hAnsi="Times New Roman" w:cs="Times New Roman"/>
          <w:color w:val="001D35"/>
          <w:kern w:val="0"/>
          <w:sz w:val="24"/>
          <w:szCs w:val="24"/>
          <w:lang w:eastAsia="pl-PL"/>
          <w14:ligatures w14:val="none"/>
        </w:rPr>
        <w:br/>
      </w:r>
      <w:r w:rsidRPr="002204FA">
        <w:rPr>
          <w:rFonts w:ascii="Times New Roman" w:eastAsia="Calibri" w:hAnsi="Times New Roman" w:cs="Times New Roman"/>
          <w:color w:val="001D35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Razem z naszą Panią, </w:t>
      </w:r>
    </w:p>
    <w:p w14:paraId="3FCE1E0E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Calibri" w:hAnsi="Times New Roman" w:cs="Times New Roman"/>
          <w:color w:val="001D35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2204FA">
        <w:rPr>
          <w:rFonts w:ascii="Times New Roman" w:eastAsia="Calibri" w:hAnsi="Times New Roman" w:cs="Times New Roman"/>
          <w:color w:val="001D35"/>
          <w:kern w:val="0"/>
          <w:sz w:val="24"/>
          <w:szCs w:val="24"/>
          <w:shd w:val="clear" w:color="auto" w:fill="FFFFFF"/>
          <w:lang w:eastAsia="pl-PL"/>
          <w14:ligatures w14:val="none"/>
        </w:rPr>
        <w:t>pilnie się uczymy.</w:t>
      </w:r>
      <w:r w:rsidRPr="002204FA">
        <w:rPr>
          <w:rFonts w:ascii="Times New Roman" w:eastAsia="Calibri" w:hAnsi="Times New Roman" w:cs="Times New Roman"/>
          <w:color w:val="001D35"/>
          <w:kern w:val="0"/>
          <w:sz w:val="24"/>
          <w:szCs w:val="24"/>
          <w:lang w:eastAsia="pl-PL"/>
          <w14:ligatures w14:val="none"/>
        </w:rPr>
        <w:br/>
      </w:r>
      <w:r w:rsidRPr="002204FA">
        <w:rPr>
          <w:rFonts w:ascii="Times New Roman" w:eastAsia="Calibri" w:hAnsi="Times New Roman" w:cs="Times New Roman"/>
          <w:color w:val="001D35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Gdy czas na zabawę, </w:t>
      </w:r>
    </w:p>
    <w:p w14:paraId="6163DB3F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Calibri" w:hAnsi="Times New Roman" w:cs="Times New Roman"/>
          <w:color w:val="001D35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2204FA">
        <w:rPr>
          <w:rFonts w:ascii="Times New Roman" w:eastAsia="Calibri" w:hAnsi="Times New Roman" w:cs="Times New Roman"/>
          <w:color w:val="001D35"/>
          <w:kern w:val="0"/>
          <w:sz w:val="24"/>
          <w:szCs w:val="24"/>
          <w:shd w:val="clear" w:color="auto" w:fill="FFFFFF"/>
          <w:lang w:eastAsia="pl-PL"/>
          <w14:ligatures w14:val="none"/>
        </w:rPr>
        <w:t>chętnie się bawimy.</w:t>
      </w:r>
      <w:r w:rsidRPr="002204FA">
        <w:rPr>
          <w:rFonts w:ascii="Times New Roman" w:eastAsia="Calibri" w:hAnsi="Times New Roman" w:cs="Times New Roman"/>
          <w:color w:val="001D35"/>
          <w:kern w:val="0"/>
          <w:sz w:val="24"/>
          <w:szCs w:val="24"/>
          <w:lang w:eastAsia="pl-PL"/>
          <w14:ligatures w14:val="none"/>
        </w:rPr>
        <w:br/>
      </w:r>
      <w:r w:rsidRPr="002204FA">
        <w:rPr>
          <w:rFonts w:ascii="Times New Roman" w:eastAsia="Calibri" w:hAnsi="Times New Roman" w:cs="Times New Roman"/>
          <w:color w:val="001D35"/>
          <w:kern w:val="0"/>
          <w:sz w:val="24"/>
          <w:szCs w:val="24"/>
          <w:shd w:val="clear" w:color="auto" w:fill="FFFFFF"/>
          <w:lang w:eastAsia="pl-PL"/>
          <w14:ligatures w14:val="none"/>
        </w:rPr>
        <w:t>Powiem Wam coś jeszcze! </w:t>
      </w:r>
    </w:p>
    <w:p w14:paraId="4EDEE9C3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Calibri" w:hAnsi="Times New Roman" w:cs="Times New Roman"/>
          <w:color w:val="001D35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2204FA">
        <w:rPr>
          <w:rFonts w:ascii="Times New Roman" w:eastAsia="Calibri" w:hAnsi="Times New Roman" w:cs="Times New Roman"/>
          <w:color w:val="001D35"/>
          <w:kern w:val="0"/>
          <w:sz w:val="24"/>
          <w:szCs w:val="24"/>
          <w:shd w:val="clear" w:color="auto" w:fill="FFFFFF"/>
          <w:lang w:eastAsia="pl-PL"/>
          <w14:ligatures w14:val="none"/>
        </w:rPr>
        <w:t>Nie mówcie nikomu…</w:t>
      </w:r>
      <w:r w:rsidRPr="002204FA">
        <w:rPr>
          <w:rFonts w:ascii="Times New Roman" w:eastAsia="Calibri" w:hAnsi="Times New Roman" w:cs="Times New Roman"/>
          <w:color w:val="001D35"/>
          <w:kern w:val="0"/>
          <w:sz w:val="24"/>
          <w:szCs w:val="24"/>
          <w:lang w:eastAsia="pl-PL"/>
          <w14:ligatures w14:val="none"/>
        </w:rPr>
        <w:br/>
      </w:r>
      <w:r w:rsidRPr="002204FA">
        <w:rPr>
          <w:rFonts w:ascii="Times New Roman" w:eastAsia="Calibri" w:hAnsi="Times New Roman" w:cs="Times New Roman"/>
          <w:color w:val="001D35"/>
          <w:kern w:val="0"/>
          <w:sz w:val="24"/>
          <w:szCs w:val="24"/>
          <w:shd w:val="clear" w:color="auto" w:fill="FFFFFF"/>
          <w:lang w:eastAsia="pl-PL"/>
          <w14:ligatures w14:val="none"/>
        </w:rPr>
        <w:t>Że my się czujemy,</w:t>
      </w:r>
    </w:p>
    <w:p w14:paraId="58BAAA91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2204FA">
        <w:rPr>
          <w:rFonts w:ascii="Times New Roman" w:eastAsia="Calibri" w:hAnsi="Times New Roman" w:cs="Times New Roman"/>
          <w:color w:val="001D35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jak u siebie w domu! </w:t>
      </w:r>
    </w:p>
    <w:p w14:paraId="0C2E5685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68B9D79F" w14:textId="77777777" w:rsidR="002204FA" w:rsidRPr="002204FA" w:rsidRDefault="002204FA" w:rsidP="002204F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Times New Roman" w:eastAsia="Times New Roman" w:hAnsi="Times New Roman" w:cs="Times New Roman"/>
          <w:color w:val="202124"/>
          <w:kern w:val="0"/>
          <w:sz w:val="24"/>
          <w:szCs w:val="24"/>
          <w:lang w:eastAsia="pl-PL"/>
          <w14:ligatures w14:val="none"/>
        </w:rPr>
      </w:pPr>
    </w:p>
    <w:p w14:paraId="3C91EE84" w14:textId="77777777" w:rsidR="002204FA" w:rsidRPr="002204FA" w:rsidRDefault="002204FA" w:rsidP="002204FA">
      <w:pPr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45780C2E" w14:textId="77777777" w:rsidR="002204FA" w:rsidRPr="002204FA" w:rsidRDefault="002204FA" w:rsidP="002204FA">
      <w:pPr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1FE1E79A" w14:textId="77777777" w:rsidR="00416ADE" w:rsidRDefault="00416ADE"/>
    <w:sectPr w:rsidR="00416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71B02"/>
    <w:multiLevelType w:val="hybridMultilevel"/>
    <w:tmpl w:val="C86A28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E526C"/>
    <w:multiLevelType w:val="hybridMultilevel"/>
    <w:tmpl w:val="146A727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1DFA39DD"/>
    <w:multiLevelType w:val="hybridMultilevel"/>
    <w:tmpl w:val="59A44D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834020"/>
    <w:multiLevelType w:val="hybridMultilevel"/>
    <w:tmpl w:val="BB485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6B034A"/>
    <w:multiLevelType w:val="hybridMultilevel"/>
    <w:tmpl w:val="9D320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890368">
    <w:abstractNumId w:val="4"/>
  </w:num>
  <w:num w:numId="2" w16cid:durableId="2013677015">
    <w:abstractNumId w:val="0"/>
  </w:num>
  <w:num w:numId="3" w16cid:durableId="1274551828">
    <w:abstractNumId w:val="1"/>
  </w:num>
  <w:num w:numId="4" w16cid:durableId="1127703376">
    <w:abstractNumId w:val="3"/>
  </w:num>
  <w:num w:numId="5" w16cid:durableId="2264279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4FA"/>
    <w:rsid w:val="002204FA"/>
    <w:rsid w:val="00416ADE"/>
    <w:rsid w:val="004A0FA9"/>
    <w:rsid w:val="00C1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19B93"/>
  <w15:chartTrackingRefBased/>
  <w15:docId w15:val="{106F9AC6-1F76-4B40-B794-E52F2F50C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204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04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04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04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04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04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04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04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04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04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04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04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04F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04F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04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04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04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04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04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04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04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04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04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04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04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04F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04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04F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04F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1186</Words>
  <Characters>7120</Characters>
  <Application>Microsoft Office Word</Application>
  <DocSecurity>0</DocSecurity>
  <Lines>59</Lines>
  <Paragraphs>16</Paragraphs>
  <ScaleCrop>false</ScaleCrop>
  <Company/>
  <LinksUpToDate>false</LinksUpToDate>
  <CharactersWithSpaces>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k</dc:creator>
  <cp:keywords/>
  <dc:description/>
  <cp:lastModifiedBy>j k</cp:lastModifiedBy>
  <cp:revision>1</cp:revision>
  <dcterms:created xsi:type="dcterms:W3CDTF">2025-09-23T15:18:00Z</dcterms:created>
  <dcterms:modified xsi:type="dcterms:W3CDTF">2025-09-23T15:19:00Z</dcterms:modified>
</cp:coreProperties>
</file>