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35" w:rsidRPr="00CA0281" w:rsidRDefault="00130E35" w:rsidP="00130E35">
      <w:pPr>
        <w:jc w:val="center"/>
        <w:rPr>
          <w:rFonts w:ascii="Times New Roman" w:eastAsia="Calibri" w:hAnsi="Times New Roman" w:cs="Times New Roman"/>
          <w:b/>
          <w:color w:val="FF0000"/>
          <w:sz w:val="72"/>
          <w:szCs w:val="7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57EAD56B" wp14:editId="670A5F22">
            <wp:simplePos x="457200" y="1945005"/>
            <wp:positionH relativeFrom="margin">
              <wp:align>right</wp:align>
            </wp:positionH>
            <wp:positionV relativeFrom="margin">
              <wp:align>top</wp:align>
            </wp:positionV>
            <wp:extent cx="3381375" cy="3381375"/>
            <wp:effectExtent l="0" t="0" r="9525" b="9525"/>
            <wp:wrapSquare wrapText="bothSides"/>
            <wp:docPr id="1" name="Obraz 1" descr="C:\Users\Sz G\AppData\Local\Packages\Microsoft.Windows.Photos_8wekyb3d8bbwe\TempState\ShareServiceTempFolder\pobierz (1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 G\AppData\Local\Packages\Microsoft.Windows.Photos_8wekyb3d8bbwe\TempState\ShareServiceTempFolder\pobierz (17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color w:val="FF0000"/>
          <w:sz w:val="72"/>
          <w:szCs w:val="72"/>
        </w:rPr>
        <w:t>GRUPA II</w:t>
      </w:r>
    </w:p>
    <w:p w:rsidR="00130E35" w:rsidRDefault="00130E35" w:rsidP="00130E35">
      <w:pPr>
        <w:pStyle w:val="NormalnyWeb"/>
      </w:pPr>
      <w:r w:rsidRPr="00CA0281">
        <w:rPr>
          <w:rFonts w:eastAsia="Calibri"/>
          <w:b/>
          <w:color w:val="FF0000"/>
          <w:sz w:val="72"/>
          <w:szCs w:val="72"/>
        </w:rPr>
        <w:t>„BIEDRONKI”</w:t>
      </w:r>
      <w:r w:rsidRPr="00162FCD">
        <w:rPr>
          <w:noProof/>
        </w:rPr>
        <w:t xml:space="preserve"> </w:t>
      </w:r>
    </w:p>
    <w:p w:rsidR="00130E35" w:rsidRDefault="00130E35" w:rsidP="00130E35">
      <w:pPr>
        <w:pStyle w:val="NormalnyWeb"/>
      </w:pPr>
    </w:p>
    <w:p w:rsidR="00130E35" w:rsidRPr="0027394C" w:rsidRDefault="00130E35" w:rsidP="00130E35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mgr Kalina Kucharczyk</w:t>
      </w:r>
    </w:p>
    <w:p w:rsidR="00130E35" w:rsidRPr="0027394C" w:rsidRDefault="001D578D" w:rsidP="00130E35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>
        <w:rPr>
          <w:rFonts w:ascii="Times New Roman" w:eastAsia="Calibri" w:hAnsi="Times New Roman" w:cs="Times New Roman"/>
          <w:color w:val="FF0000"/>
          <w:sz w:val="30"/>
          <w:szCs w:val="30"/>
        </w:rPr>
        <w:t>mgr Katarzyna Jankowska</w:t>
      </w:r>
      <w:bookmarkStart w:id="0" w:name="_GoBack"/>
      <w:bookmarkEnd w:id="0"/>
      <w:r w:rsidR="00130E35">
        <w:rPr>
          <w:rFonts w:ascii="Times New Roman" w:eastAsia="Calibri" w:hAnsi="Times New Roman" w:cs="Times New Roman"/>
          <w:color w:val="FF0000"/>
          <w:sz w:val="30"/>
          <w:szCs w:val="30"/>
        </w:rPr>
        <w:t>- Kozicka</w:t>
      </w:r>
    </w:p>
    <w:p w:rsidR="00130E35" w:rsidRDefault="00130E35" w:rsidP="00130E35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pom</w:t>
      </w:r>
      <w:r>
        <w:rPr>
          <w:rFonts w:ascii="Times New Roman" w:eastAsia="Calibri" w:hAnsi="Times New Roman" w:cs="Times New Roman"/>
          <w:color w:val="FF0000"/>
          <w:sz w:val="30"/>
          <w:szCs w:val="30"/>
        </w:rPr>
        <w:t>oc nauczyciela: Iwona Skrzypczak</w:t>
      </w:r>
    </w:p>
    <w:p w:rsidR="00130E35" w:rsidRPr="00CA0281" w:rsidRDefault="00130E35" w:rsidP="00130E35">
      <w:pPr>
        <w:spacing w:after="0"/>
        <w:jc w:val="center"/>
        <w:rPr>
          <w:rFonts w:ascii="Times New Roman" w:eastAsia="Calibri" w:hAnsi="Times New Roman" w:cs="Times New Roman"/>
          <w:color w:val="FF0000"/>
          <w:sz w:val="32"/>
          <w:szCs w:val="32"/>
        </w:rPr>
      </w:pPr>
    </w:p>
    <w:p w:rsidR="00130E35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130E35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130E35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130E35" w:rsidRPr="00CA0281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 w:rsidRPr="00CA0281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ZAMIERZENIA WYCHOWAWCZO- DYDAKTYCZNE </w:t>
      </w:r>
    </w:p>
    <w:p w:rsidR="00130E35" w:rsidRPr="00CA0281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>NA MIESIĄC WRZESIEŃ</w:t>
      </w:r>
    </w:p>
    <w:p w:rsidR="00130E35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130E35" w:rsidRPr="00CA0281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130E35" w:rsidRDefault="00130E35" w:rsidP="00130E35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52CEB">
        <w:rPr>
          <w:rFonts w:ascii="Times New Roman" w:eastAsia="Calibri" w:hAnsi="Times New Roman" w:cs="Times New Roman"/>
          <w:b/>
          <w:color w:val="0000CC"/>
          <w:sz w:val="28"/>
          <w:szCs w:val="28"/>
          <w:lang w:eastAsia="pl-PL"/>
        </w:rPr>
        <w:t>TYD</w:t>
      </w:r>
      <w:r w:rsidRPr="00A52CEB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ZIEŃ</w:t>
      </w: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 I 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–  </w:t>
      </w:r>
      <w:r w:rsidR="00637B7A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Przedszkolaki to my!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Rozwijanie sprawności fizycznej i koordynacji poprzez ć</w:t>
      </w: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wiczenia poranne – zestaw „Uciekające zabawki”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Uśmiech za uśmiech – zabawa dydaktyczna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w rozpoznawanie i nazywanie emocji;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Czyj to znaczek? – zabawa doskonaląca analizę wzrokową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, rozpoznawanie znaczków własnych oraz kolegów i koleżanek z grupy;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Wakacyjne opowieści – rozmowa kierowana na temat zakończonych wakacji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, próby budowanie samodzielnych wypowiedzi;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Bałagan w zabawkach – zabawa ruchowa z elementami równowagi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Gdzie się schował miś? – zabawa dydaktyczna typu ciepło – zimno utrwalająca znajomość przyimków: „na”, „pod”, „za”, „obok”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37B7A" w:rsidRDefault="00637B7A" w:rsidP="00637B7A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S</w:t>
      </w:r>
      <w:r w:rsidRPr="00637B7A">
        <w:rPr>
          <w:rFonts w:ascii="Times New Roman" w:eastAsia="Calibri" w:hAnsi="Times New Roman" w:cs="Times New Roman"/>
          <w:sz w:val="26"/>
          <w:szCs w:val="26"/>
          <w:lang w:eastAsia="pl-PL"/>
        </w:rPr>
        <w:t>łuchanie utworu R. Witka „Sposób na bałagan”, wypowiedzi dzieci na temat poruszany w opowiadaniu w nawiązaniu do ich własnych doświadczeń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, wspólne ustalenie w jaki sposób należy sprzątać zabawki;</w:t>
      </w:r>
    </w:p>
    <w:p w:rsidR="00637B7A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W drodze do przedszkola – opowieść ruchowa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1260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Łazienkowe przygody – przypomnienie zasad korzystania z łazienki oraz utrwalenie prawidłowej techniki mycia rąk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1260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Dobre maniery przy stole – zabawa dydaktyczna w formie quizu utrwalająca znajomość dobrych manier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1260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Bawimy się… – zabawa ruchowa naśladowcza z elementami pantomimy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1260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Nauka piosenki „</w:t>
      </w: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Do przedszkola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”;</w:t>
      </w:r>
    </w:p>
    <w:p w:rsidR="00AF1260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Budujemy przedszkole – utrwalanie znajomości kolorów i określeń wielkości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z wykorzystaniem klocków różnego rodzaju;</w:t>
      </w:r>
    </w:p>
    <w:p w:rsidR="00AF1260" w:rsidRDefault="00AF1260" w:rsidP="00AF1260">
      <w:pPr>
        <w:pStyle w:val="Akapitzlist"/>
        <w:numPr>
          <w:ilvl w:val="0"/>
          <w:numId w:val="5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1260">
        <w:rPr>
          <w:rFonts w:ascii="Times New Roman" w:eastAsia="Calibri" w:hAnsi="Times New Roman" w:cs="Times New Roman"/>
          <w:sz w:val="26"/>
          <w:szCs w:val="26"/>
          <w:lang w:eastAsia="pl-PL"/>
        </w:rPr>
        <w:t>Stań w kółeczku! – zabawa orientacyjno-porządkowa z liczeniem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1260" w:rsidRPr="00637B7A" w:rsidRDefault="00AF1260" w:rsidP="00AF1260">
      <w:pPr>
        <w:pStyle w:val="Akapitzlist"/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</w:p>
    <w:p w:rsidR="00130E35" w:rsidRDefault="00130E35" w:rsidP="00130E35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130E35" w:rsidRDefault="00130E35" w:rsidP="008F7299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TYDZIEŃ II – </w:t>
      </w:r>
      <w:r w:rsidR="00637B7A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Bezpieczeństwo- ważna sprawa.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Idę do przedszkola – rozmowa kierowana na temat bezpieczeństwa w drodze do przedszkola; budowanie dłuższych wypowiedzi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Rozwijanie aktywności fizycznej i koordynacji poprzez codzienne ć</w:t>
      </w: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wiczenia poranne – zestaw „Ulica”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S</w:t>
      </w: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łuchanie wiersza J. Wasilewskiego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„</w:t>
      </w: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Jak p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aw przez jezdnię przechodził”- </w:t>
      </w: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rozmowa kierowana na temat konieczności stosowania się do sygnalizacji świetlnej; omówienie znaczenia kolorów świateł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Nauka wiersza Wandy Chotomskiej „Gdy zamierzasz przejść przez ulicę” na pamięć- wspólne recytowanie wiersza przy jednoczesnym przechodzeniu przez pasy;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Czerwony Kapturek rozmawia z groźnym wilkiem – słuchanie fragmentów bajki, rozmowa kierowana o zachowaniu się wobec osób nieznanych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Apteczka – zajęcia z rekwizytami, poznanie zawartości apteczki, wskazywanie sytuacji, w której dany przedmiot może być użyty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B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andaż – zabawa matematyczna w </w:t>
      </w: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mierzenie długości bandaży za pomocą kroków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Służby ratownicze – praca z obrazkiem; rozmowa kierowana na temat pracy służb ratowniczych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Poznanie i utrwalenie numerów telefonów alarmowych;</w:t>
      </w:r>
    </w:p>
    <w:p w:rsid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Alarm, alarm! – zabawa dydaktyczna utrwalająca poznane numery alarmowe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49740D" w:rsidRPr="0049740D" w:rsidRDefault="0049740D" w:rsidP="0049740D">
      <w:pPr>
        <w:pStyle w:val="Akapitzlist"/>
        <w:numPr>
          <w:ilvl w:val="0"/>
          <w:numId w:val="6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Bezpieczne </w:t>
      </w:r>
      <w:proofErr w:type="spellStart"/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>memory</w:t>
      </w:r>
      <w:proofErr w:type="spellEnd"/>
      <w:r w:rsidRPr="0049740D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– gra dydaktyczna utrwalająca poznany w ciągu tygodnia materiał</w:t>
      </w:r>
      <w:r w:rsidR="00AF6710"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130E35" w:rsidRDefault="00130E35" w:rsidP="00130E35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130E35" w:rsidRDefault="00130E35" w:rsidP="008F7299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274627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IEŃ III – </w:t>
      </w:r>
      <w:r w:rsidR="00637B7A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Zabawy pełne radości.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Nasza sala – zabawa klasyfikacyjna, ćwiczenie spostrzegawczości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Czy to zabawka? – burza mózgów, zabawa klasyfikacyjna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Zabawki tańczą, zabawki śpią – zabawa ruchowa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integrująca grupę;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S</w:t>
      </w: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łuchanie wiersza P. Kasprzak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„Szanujemy zabawki”</w:t>
      </w: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oraz rozmowa na temat jego treści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i wspólne ustalenie sposobu korzystania z zabawek;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Koła, kółka i kółeczka – układanie elementów od największego do najmniejszego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S</w:t>
      </w: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łuchanie wiersza D. </w:t>
      </w:r>
      <w:proofErr w:type="spellStart"/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Gellner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„Piłka”</w:t>
      </w: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oraz analiza jego treści; burza mózgów – rozmowa na temat wykorzystania piłki w różnych dyscyplinach sportowych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Nauka fragmentu wiersza „Piłka” na pamięć metodą ze słuchu; 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Takie jak piłka – klasyfikacja elementów o podobnych kształtach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Na podwórku czy w domu? – zabawa klasyfikacyjna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Na krzesło – zabawa ruchowa w </w:t>
      </w: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ćwiczenie orientacji przestrzennej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AF6710" w:rsidRDefault="00AF6710" w:rsidP="00AF671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>Sensoryczne zabawy</w:t>
      </w:r>
      <w:r w:rsidR="001D675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z wykorzystaniem różnych materiałów</w:t>
      </w:r>
      <w:r w:rsidRPr="00AF6710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– zabawa kształtująca wyobraźnię i zmysł dotyku</w:t>
      </w:r>
      <w:r w:rsidR="001D6750"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1D6750" w:rsidRPr="001D6750" w:rsidRDefault="001D6750" w:rsidP="001D6750">
      <w:pPr>
        <w:pStyle w:val="Akapitzlist"/>
        <w:numPr>
          <w:ilvl w:val="0"/>
          <w:numId w:val="7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1D6750">
        <w:rPr>
          <w:rFonts w:ascii="Times New Roman" w:eastAsia="Calibri" w:hAnsi="Times New Roman" w:cs="Times New Roman"/>
          <w:sz w:val="26"/>
          <w:szCs w:val="26"/>
          <w:lang w:eastAsia="pl-PL"/>
        </w:rPr>
        <w:t>Wodne eksperymenty – zabawy doświadczalne z wykorzystaniem wody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130E35" w:rsidRDefault="00130E35" w:rsidP="00130E35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130E35" w:rsidRDefault="00130E35" w:rsidP="008F7299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TYDZIEŃ IV -  </w:t>
      </w:r>
      <w:r w:rsidR="00637B7A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Każdy jest wyjątkowy.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O kim mówię? – zabawa doskonaląca spostrzegawczość i pamięć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Pary i trójki – zabawa orientacyjno-porządkowa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Nasze urodziny- swobodne wypowiedzi dzieci dotyczące tego jak lubią spędzać urodziny;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Urodzinowy tort – zabawa oddechowa, dmuchanie ze zmiennym natężeniem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Świeczki na torcie – ćwiczenia w przeliczaniu w zakresie 4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Co to za prezent? – zabawa dydaktyczna oraz doskonaląca zmysł dotyku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Goście, goście – zabawa ruchowo-słuchowa; reagowanie na swoje imię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Balonowe przyciąganie – zabawa badawcza, obserwowanie zjawiska przyciągania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Miłe słowa – zabawa integracyjna, przekazywanie sobie miłych słów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Kostka emocji – odczytywanie i pokazywanie emocji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Zabawa dydaktyczna „Trudne emocje” – </w:t>
      </w:r>
      <w:r w:rsidRPr="001D6750">
        <w:rPr>
          <w:rFonts w:ascii="Times New Roman" w:eastAsia="Calibri" w:hAnsi="Times New Roman" w:cs="Times New Roman"/>
          <w:sz w:val="26"/>
          <w:szCs w:val="26"/>
        </w:rPr>
        <w:t>rozpoznawanie smutku i rozmowa na jego temat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Zabawa dydaktyczna „</w:t>
      </w:r>
      <w:r w:rsidRPr="001D6750">
        <w:rPr>
          <w:rFonts w:ascii="Times New Roman" w:eastAsia="Calibri" w:hAnsi="Times New Roman" w:cs="Times New Roman"/>
          <w:sz w:val="26"/>
          <w:szCs w:val="26"/>
        </w:rPr>
        <w:t xml:space="preserve">Trudne </w:t>
      </w:r>
      <w:r>
        <w:rPr>
          <w:rFonts w:ascii="Times New Roman" w:eastAsia="Calibri" w:hAnsi="Times New Roman" w:cs="Times New Roman"/>
          <w:sz w:val="26"/>
          <w:szCs w:val="26"/>
        </w:rPr>
        <w:t xml:space="preserve">emocje” – </w:t>
      </w:r>
      <w:r w:rsidRPr="001D6750">
        <w:rPr>
          <w:rFonts w:ascii="Times New Roman" w:eastAsia="Calibri" w:hAnsi="Times New Roman" w:cs="Times New Roman"/>
          <w:sz w:val="26"/>
          <w:szCs w:val="26"/>
        </w:rPr>
        <w:t>rozpoznawanie strachu i rozmowa na jego temat, nauka na pamięć rymowanki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Pokaż złość – zabawa ruchowa, ilustrowanie złości mimiką, ciałem, głosem oraz ruchem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Rozwijanie i doskonalenie sprawności ruchowej poprzez ć</w:t>
      </w:r>
      <w:r w:rsidRPr="001D6750">
        <w:rPr>
          <w:rFonts w:ascii="Times New Roman" w:eastAsia="Calibri" w:hAnsi="Times New Roman" w:cs="Times New Roman"/>
          <w:sz w:val="26"/>
          <w:szCs w:val="26"/>
        </w:rPr>
        <w:t>wiczenia poranne – zestaw „Bawimy się wesoło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D6750" w:rsidRPr="001D6750" w:rsidRDefault="001D6750" w:rsidP="001D6750">
      <w:pPr>
        <w:pStyle w:val="Akapitzlist"/>
        <w:numPr>
          <w:ilvl w:val="0"/>
          <w:numId w:val="8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1D6750">
        <w:rPr>
          <w:rFonts w:ascii="Times New Roman" w:eastAsia="Calibri" w:hAnsi="Times New Roman" w:cs="Times New Roman"/>
          <w:sz w:val="26"/>
          <w:szCs w:val="26"/>
        </w:rPr>
        <w:t>Czarodziejskie słowa – nauka rymowanki, stosowanie zwrotów grzecznościowych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30E35" w:rsidRPr="00CA0281" w:rsidRDefault="00130E35" w:rsidP="00130E35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30E35" w:rsidRDefault="00130E35" w:rsidP="00130E3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celu poprawy jakości mowy dzieci codziennie podczas porannych zajęć prowadzone będą ćwiczenia i zabawy logopedyczne.</w:t>
      </w:r>
    </w:p>
    <w:p w:rsidR="00130E35" w:rsidRDefault="00130E35" w:rsidP="00130E3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0E35" w:rsidRDefault="00130E35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W ramach kształtowania sprawności ruchowej dzieci będą uczestniczyły w codziennych za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bawach ruchowych w sali i na podwórku przedszkolnym. </w:t>
      </w:r>
      <w:r w:rsidRPr="00642272">
        <w:rPr>
          <w:rFonts w:ascii="Times New Roman" w:eastAsia="Calibri" w:hAnsi="Times New Roman" w:cs="Times New Roman"/>
          <w:b/>
          <w:bCs/>
          <w:color w:val="009900"/>
          <w:sz w:val="24"/>
          <w:szCs w:val="24"/>
        </w:rPr>
        <w:t xml:space="preserve"> Szczególną uwagę zwracać będziemy na zachowanie bezpieczeństwa – realizujemy program profilaktyczny „Bezpieczne przedszkole”.</w:t>
      </w: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130E35" w:rsidRPr="00210A28" w:rsidRDefault="00130E35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Ze względu na zmieniające się warunki atmosferyczne proszę o zapewnienie dzieciom odpowiedniego ubioru wraz z kompletem ubrań na zmianę.</w:t>
      </w:r>
    </w:p>
    <w:p w:rsidR="00130E35" w:rsidRDefault="00130E35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2C47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08.09.2025 r. (poniedziałek) godz. 15:30</w:t>
      </w:r>
    </w:p>
    <w:p w:rsidR="00ED2C47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ZEBRANIE Z RODZICAMI</w:t>
      </w:r>
    </w:p>
    <w:p w:rsidR="00130E35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12.</w:t>
      </w:r>
      <w:r w:rsidR="00130E35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0</w:t>
      </w: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9.2025 r. (piątek) – Wycieczka do lasu Charzyńskiego.</w:t>
      </w:r>
    </w:p>
    <w:p w:rsidR="00130E35" w:rsidRDefault="00130E35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Proszę tego dnia zaopatrzyć dzieci w mały plecak (można zapakować drobne przekąski) </w:t>
      </w:r>
    </w:p>
    <w:p w:rsidR="00130E35" w:rsidRDefault="00130E35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i wygodny strój adekwatny do panujących warunków atmosferycznych. </w:t>
      </w:r>
    </w:p>
    <w:p w:rsidR="00ED2C47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15.09.2025 r. (poniedziałek) – L</w:t>
      </w:r>
      <w:r w:rsidRPr="00ED2C4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ekcja w kopule </w:t>
      </w:r>
      <w:proofErr w:type="spellStart"/>
      <w:r w:rsidRPr="00ED2C4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Orbitek</w:t>
      </w:r>
      <w:proofErr w:type="spellEnd"/>
      <w:r w:rsidRPr="00ED2C4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- Mobilne planetarium.</w:t>
      </w:r>
    </w:p>
    <w:p w:rsidR="00ED2C47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22.09.2025 r. ( poniedziałek) – Dzień przedszkolaka.</w:t>
      </w:r>
    </w:p>
    <w:p w:rsidR="00ED2C47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23.09.2025 r. (wtorek) – Powitanie jesieni.</w:t>
      </w:r>
    </w:p>
    <w:p w:rsidR="00ED2C47" w:rsidRDefault="00ED2C47" w:rsidP="00130E3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Proszę, aby tego dnia dzieci przyszły ubrane w jesiennych barwach. </w:t>
      </w:r>
    </w:p>
    <w:p w:rsidR="00130E35" w:rsidRDefault="00130E35" w:rsidP="00130E35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130E35" w:rsidRDefault="00130E35" w:rsidP="005F6DA6">
      <w:pPr>
        <w:spacing w:after="0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130E35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130E35" w:rsidRPr="00130E35" w:rsidRDefault="001D6750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  <w:sectPr w:rsidR="00130E35" w:rsidRPr="00130E35" w:rsidSect="00A91E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WIERSZ </w:t>
      </w:r>
      <w:r w:rsidR="00130E35" w:rsidRPr="00E91E9C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DO NAUKI W </w:t>
      </w:r>
      <w:r w:rsidR="00130E35">
        <w:rPr>
          <w:rFonts w:ascii="Times New Roman" w:eastAsia="Calibri" w:hAnsi="Times New Roman" w:cs="Times New Roman"/>
          <w:b/>
          <w:color w:val="0000CC"/>
          <w:sz w:val="28"/>
          <w:szCs w:val="28"/>
        </w:rPr>
        <w:t>MIESIĄCU WRZEŚNIU</w:t>
      </w:r>
    </w:p>
    <w:p w:rsidR="00130E35" w:rsidRDefault="00130E35" w:rsidP="00130E35">
      <w:pPr>
        <w:spacing w:line="240" w:lineRule="auto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130E35" w:rsidSect="00A91E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30E35" w:rsidRDefault="00AF6710" w:rsidP="00130E35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Wiersz D. </w:t>
      </w:r>
      <w:proofErr w:type="spellStart"/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>Gellner</w:t>
      </w:r>
      <w:proofErr w:type="spellEnd"/>
      <w:r w:rsidR="00130E35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 pt.: </w:t>
      </w:r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>„Piłka”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Po cichutku, po kryjomu,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Wyskoczyła piłka z domu.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Hop! Hop! W górę! W dół!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Przeskoczyła świata pół.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Zatrzymała się pod płotem,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Zatańczyła z burym kotem.</w:t>
      </w:r>
    </w:p>
    <w:p w:rsidR="00AF6710" w:rsidRPr="00AF6710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Hop! Hop! Raz i dwa!</w:t>
      </w:r>
    </w:p>
    <w:p w:rsidR="00130E35" w:rsidRPr="00DC729F" w:rsidRDefault="00AF6710" w:rsidP="00AF6710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F6710">
        <w:rPr>
          <w:rFonts w:ascii="Times New Roman" w:eastAsia="Calibri" w:hAnsi="Times New Roman" w:cs="Times New Roman"/>
          <w:sz w:val="26"/>
          <w:szCs w:val="26"/>
        </w:rPr>
        <w:t>Obudziła złego psa!</w:t>
      </w:r>
    </w:p>
    <w:p w:rsidR="00130E35" w:rsidRDefault="00130E35" w:rsidP="00130E35">
      <w:pPr>
        <w:spacing w:line="240" w:lineRule="auto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</w:p>
    <w:p w:rsidR="00130E35" w:rsidRPr="00EB57AD" w:rsidRDefault="00130E35" w:rsidP="00130E35">
      <w:pPr>
        <w:spacing w:line="240" w:lineRule="auto"/>
        <w:rPr>
          <w:rFonts w:ascii="Times New Roman" w:hAnsi="Times New Roman"/>
          <w:b/>
          <w:color w:val="0000CC"/>
          <w:sz w:val="26"/>
          <w:szCs w:val="26"/>
        </w:rPr>
        <w:sectPr w:rsidR="00130E35" w:rsidRPr="00EB57AD" w:rsidSect="00EB57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0E35" w:rsidRPr="00C82E59" w:rsidRDefault="00130E35" w:rsidP="00130E35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130E35" w:rsidRPr="00DF041E" w:rsidRDefault="00130E35" w:rsidP="00130E35">
      <w:pPr>
        <w:spacing w:after="0"/>
        <w:jc w:val="center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130E35" w:rsidRDefault="00130E35" w:rsidP="0049740D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 w:rsidRPr="0049740D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Wiersz </w:t>
      </w:r>
      <w:r w:rsidR="0049740D" w:rsidRPr="0049740D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W. Chotomskiej </w:t>
      </w:r>
      <w:r w:rsidRPr="0049740D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pt.: </w:t>
      </w:r>
      <w:r w:rsidR="0049740D" w:rsidRPr="0049740D">
        <w:rPr>
          <w:rFonts w:ascii="Times New Roman" w:eastAsia="Calibri" w:hAnsi="Times New Roman" w:cs="Times New Roman"/>
          <w:b/>
          <w:color w:val="0000CC"/>
          <w:sz w:val="26"/>
          <w:szCs w:val="26"/>
        </w:rPr>
        <w:t>„Gdy zamierzasz przejść przez jezdnię”</w:t>
      </w:r>
    </w:p>
    <w:p w:rsidR="0049740D" w:rsidRPr="0049740D" w:rsidRDefault="0049740D" w:rsidP="0049740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9740D">
        <w:rPr>
          <w:rFonts w:ascii="Times New Roman" w:eastAsia="Calibri" w:hAnsi="Times New Roman" w:cs="Times New Roman"/>
          <w:sz w:val="26"/>
          <w:szCs w:val="26"/>
        </w:rPr>
        <w:t xml:space="preserve">Na chodniku przystań bokiem  </w:t>
      </w:r>
    </w:p>
    <w:p w:rsidR="0049740D" w:rsidRPr="0049740D" w:rsidRDefault="0049740D" w:rsidP="0049740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9740D">
        <w:rPr>
          <w:rFonts w:ascii="Times New Roman" w:eastAsia="Calibri" w:hAnsi="Times New Roman" w:cs="Times New Roman"/>
          <w:sz w:val="26"/>
          <w:szCs w:val="26"/>
        </w:rPr>
        <w:t xml:space="preserve">Popatrz w lewo bystrym okiem.  </w:t>
      </w:r>
    </w:p>
    <w:p w:rsidR="0049740D" w:rsidRPr="0049740D" w:rsidRDefault="0049740D" w:rsidP="0049740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9740D">
        <w:rPr>
          <w:rFonts w:ascii="Times New Roman" w:eastAsia="Calibri" w:hAnsi="Times New Roman" w:cs="Times New Roman"/>
          <w:sz w:val="26"/>
          <w:szCs w:val="26"/>
        </w:rPr>
        <w:t xml:space="preserve">Skieruj w prawo wzrok sokoli.  </w:t>
      </w:r>
    </w:p>
    <w:p w:rsidR="0049740D" w:rsidRPr="0049740D" w:rsidRDefault="0049740D" w:rsidP="0049740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9740D">
        <w:rPr>
          <w:rFonts w:ascii="Times New Roman" w:eastAsia="Calibri" w:hAnsi="Times New Roman" w:cs="Times New Roman"/>
          <w:sz w:val="26"/>
          <w:szCs w:val="26"/>
        </w:rPr>
        <w:t xml:space="preserve">Znów na lewo spójrz powoli.  </w:t>
      </w:r>
    </w:p>
    <w:p w:rsidR="0049740D" w:rsidRPr="0049740D" w:rsidRDefault="0049740D" w:rsidP="0049740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9740D">
        <w:rPr>
          <w:rFonts w:ascii="Times New Roman" w:eastAsia="Calibri" w:hAnsi="Times New Roman" w:cs="Times New Roman"/>
          <w:sz w:val="26"/>
          <w:szCs w:val="26"/>
        </w:rPr>
        <w:t>J</w:t>
      </w:r>
      <w:r>
        <w:rPr>
          <w:rFonts w:ascii="Times New Roman" w:eastAsia="Calibri" w:hAnsi="Times New Roman" w:cs="Times New Roman"/>
          <w:sz w:val="26"/>
          <w:szCs w:val="26"/>
        </w:rPr>
        <w:t>ezdnia wolna – więc swobodnie</w:t>
      </w:r>
      <w:r w:rsidRPr="0049740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49740D" w:rsidRPr="0049740D" w:rsidRDefault="0049740D" w:rsidP="0049740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Mogą przez nią przejść przechodnie</w:t>
      </w:r>
      <w:r w:rsidRPr="0049740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9740D" w:rsidRPr="0049740D" w:rsidRDefault="0049740D" w:rsidP="0049740D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49740D" w:rsidRPr="0049740D" w:rsidSect="00EB57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0E35" w:rsidRDefault="00130E35" w:rsidP="00130E35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  <w:sectPr w:rsidR="00130E35" w:rsidSect="00A91E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30E35" w:rsidRPr="00CA0281" w:rsidRDefault="00130E35" w:rsidP="00130E35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30E35" w:rsidRDefault="00130E35" w:rsidP="00130E35"/>
    <w:p w:rsidR="00130E35" w:rsidRDefault="00130E35" w:rsidP="00130E35"/>
    <w:p w:rsidR="00130E35" w:rsidRDefault="00130E35" w:rsidP="00130E35">
      <w:pPr>
        <w:pStyle w:val="NormalnyWeb"/>
      </w:pPr>
    </w:p>
    <w:p w:rsidR="00130E35" w:rsidRDefault="00130E35" w:rsidP="00130E35"/>
    <w:p w:rsidR="00130E35" w:rsidRDefault="00130E35" w:rsidP="00130E35"/>
    <w:p w:rsidR="00130E35" w:rsidRDefault="00130E35" w:rsidP="00130E35"/>
    <w:p w:rsidR="00130E35" w:rsidRDefault="00130E35" w:rsidP="00130E35"/>
    <w:p w:rsidR="00AA7B2B" w:rsidRDefault="001D578D"/>
    <w:sectPr w:rsidR="00AA7B2B" w:rsidSect="00A91E0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52B6F"/>
    <w:multiLevelType w:val="hybridMultilevel"/>
    <w:tmpl w:val="FF1CA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7393E"/>
    <w:multiLevelType w:val="hybridMultilevel"/>
    <w:tmpl w:val="976C7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F6F47"/>
    <w:multiLevelType w:val="hybridMultilevel"/>
    <w:tmpl w:val="A48E5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1440F"/>
    <w:multiLevelType w:val="hybridMultilevel"/>
    <w:tmpl w:val="8C042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784665"/>
    <w:multiLevelType w:val="hybridMultilevel"/>
    <w:tmpl w:val="C2502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16853"/>
    <w:multiLevelType w:val="hybridMultilevel"/>
    <w:tmpl w:val="269EC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2352B"/>
    <w:multiLevelType w:val="hybridMultilevel"/>
    <w:tmpl w:val="C1F09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C7718"/>
    <w:multiLevelType w:val="hybridMultilevel"/>
    <w:tmpl w:val="4C9C5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35"/>
    <w:rsid w:val="00130E35"/>
    <w:rsid w:val="001D578D"/>
    <w:rsid w:val="001D6750"/>
    <w:rsid w:val="0049740D"/>
    <w:rsid w:val="005F6DA6"/>
    <w:rsid w:val="00637B7A"/>
    <w:rsid w:val="008F7299"/>
    <w:rsid w:val="00A3686C"/>
    <w:rsid w:val="00AF1260"/>
    <w:rsid w:val="00AF6710"/>
    <w:rsid w:val="00ED2C47"/>
    <w:rsid w:val="00F6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0E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3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30E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0E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3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30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930</Words>
  <Characters>5581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 G</dc:creator>
  <cp:lastModifiedBy>Sz G</cp:lastModifiedBy>
  <cp:revision>5</cp:revision>
  <dcterms:created xsi:type="dcterms:W3CDTF">2025-11-16T11:53:00Z</dcterms:created>
  <dcterms:modified xsi:type="dcterms:W3CDTF">2025-11-16T14:37:00Z</dcterms:modified>
</cp:coreProperties>
</file>