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8590F" w14:textId="57A95DC5" w:rsidR="005F0C07" w:rsidRPr="006C7A54" w:rsidRDefault="00403618" w:rsidP="00403618">
      <w:pPr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5582F29E" wp14:editId="17E143D1">
            <wp:simplePos x="0" y="0"/>
            <wp:positionH relativeFrom="page">
              <wp:posOffset>4573270</wp:posOffset>
            </wp:positionH>
            <wp:positionV relativeFrom="paragraph">
              <wp:posOffset>0</wp:posOffset>
            </wp:positionV>
            <wp:extent cx="2621280" cy="1744980"/>
            <wp:effectExtent l="0" t="0" r="7620" b="7620"/>
            <wp:wrapTight wrapText="bothSides">
              <wp:wrapPolygon edited="0">
                <wp:start x="0" y="0"/>
                <wp:lineTo x="0" y="21459"/>
                <wp:lineTo x="21506" y="21459"/>
                <wp:lineTo x="21506" y="0"/>
                <wp:lineTo x="0" y="0"/>
              </wp:wrapPolygon>
            </wp:wrapTight>
            <wp:docPr id="739729745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0C07" w:rsidRPr="006C7A54">
        <w:rPr>
          <w:rFonts w:ascii="Times New Roman" w:hAnsi="Times New Roman" w:cs="Times New Roman"/>
          <w:b/>
          <w:bCs/>
          <w:color w:val="EE0000"/>
          <w:sz w:val="28"/>
          <w:szCs w:val="28"/>
        </w:rPr>
        <w:t>Grupa -I „Żabki”.</w:t>
      </w:r>
    </w:p>
    <w:p w14:paraId="5B125C00" w14:textId="712D72A2" w:rsidR="00DD0B75" w:rsidRPr="006C7A54" w:rsidRDefault="005F0C07" w:rsidP="00403618">
      <w:pPr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6C7A54">
        <w:rPr>
          <w:rFonts w:ascii="Times New Roman" w:hAnsi="Times New Roman" w:cs="Times New Roman"/>
          <w:b/>
          <w:bCs/>
          <w:color w:val="EE0000"/>
          <w:sz w:val="28"/>
          <w:szCs w:val="28"/>
        </w:rPr>
        <w:t>Zamierzenia wychowawczo -dydaktyczne na miesiąc styczeń.</w:t>
      </w:r>
    </w:p>
    <w:p w14:paraId="49C579B1" w14:textId="2B8D38ED" w:rsidR="005F0C07" w:rsidRPr="006C7A54" w:rsidRDefault="005F0C07" w:rsidP="00403618">
      <w:pPr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</w:pPr>
      <w:r w:rsidRPr="006C7A54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  <w:t>Zimowy czas</w:t>
      </w:r>
    </w:p>
    <w:p w14:paraId="003D7899" w14:textId="1AEA7800" w:rsidR="005F0C07" w:rsidRDefault="005F0C07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„Po czym poznać zimę?- rozmowa na temat zmian w przyrodzie, zagadki</w:t>
      </w:r>
    </w:p>
    <w:p w14:paraId="16ADB11B" w14:textId="4D209B90" w:rsidR="005F0C07" w:rsidRDefault="005F0C07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„Ulepimy bałwana”- papieroplastyka, malowanie farbami</w:t>
      </w:r>
    </w:p>
    <w:p w14:paraId="3980B669" w14:textId="74F94624" w:rsidR="005F0C07" w:rsidRDefault="005F0C07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karty aktywności- wyszukiwanie i przeliczanie elementów</w:t>
      </w:r>
    </w:p>
    <w:p w14:paraId="44139AF5" w14:textId="541F88A7" w:rsidR="005F0C07" w:rsidRDefault="005F0C07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„Kto to?- twórcza zabawa ruchowa w oparciu o wiersz H. </w:t>
      </w:r>
      <w:proofErr w:type="spellStart"/>
      <w:r>
        <w:rPr>
          <w:rFonts w:ascii="Times New Roman" w:hAnsi="Times New Roman" w:cs="Times New Roman"/>
          <w:sz w:val="28"/>
          <w:szCs w:val="28"/>
        </w:rPr>
        <w:t>Ożogowskiej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p.t „Kto to?”.</w:t>
      </w:r>
    </w:p>
    <w:p w14:paraId="647DD8AB" w14:textId="2765C9D4" w:rsidR="005F0C07" w:rsidRDefault="005F0C07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„Fabryka śniegu”- eksperymenty z wodą, lodem i śniegiem, opisywanie etapów zamrażania lodu </w:t>
      </w:r>
      <w:r w:rsidR="00745DEB">
        <w:rPr>
          <w:rFonts w:ascii="Times New Roman" w:hAnsi="Times New Roman" w:cs="Times New Roman"/>
          <w:sz w:val="28"/>
          <w:szCs w:val="28"/>
        </w:rPr>
        <w:t>, przygotowanie sorbetów owocowych</w:t>
      </w:r>
    </w:p>
    <w:p w14:paraId="54FAA83A" w14:textId="309C0E02" w:rsidR="00745DEB" w:rsidRDefault="00745DEB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Ciepło- zimno- zabawa dydaktyczna utrwalająca znajomość kierunków.</w:t>
      </w:r>
    </w:p>
    <w:p w14:paraId="37D82263" w14:textId="69B1822C" w:rsidR="00745DEB" w:rsidRDefault="00745DEB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„Zimowe pary” dobieranie elementów w pary z uwzględnieniem szczegółów, trening umiejętności samoobsługowych</w:t>
      </w:r>
    </w:p>
    <w:p w14:paraId="44B76D59" w14:textId="5FA4A7ED" w:rsidR="00745DEB" w:rsidRDefault="00745DEB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Zimny jak…, gorący jak…zabawa słowna, ćwiczenia w określaniu cech i właściwości  termicznych</w:t>
      </w:r>
    </w:p>
    <w:p w14:paraId="6F090773" w14:textId="176A6FA5" w:rsidR="00745DEB" w:rsidRDefault="00745DEB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Stworki i potworki- wykonanie postaci z przygotowanych rękawiczek , czapek, szalików</w:t>
      </w:r>
    </w:p>
    <w:p w14:paraId="267F42FC" w14:textId="1363A23D" w:rsidR="00745DEB" w:rsidRDefault="00745DEB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zajęcia muzyczne „Z panią zimą wesoło mija czas”- nauka piosenki „Zima czarodziejka”.</w:t>
      </w:r>
    </w:p>
    <w:p w14:paraId="32A9B0F4" w14:textId="7933D23F" w:rsidR="00745DEB" w:rsidRDefault="00745DEB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-„Śniegowe kulki”- zabawa z wykorzystaniem piłeczek pimpongowych</w:t>
      </w:r>
      <w:bookmarkStart w:id="0" w:name="_GoBack"/>
      <w:bookmarkEnd w:id="0"/>
    </w:p>
    <w:p w14:paraId="26233487" w14:textId="59DBB723" w:rsidR="00745DEB" w:rsidRDefault="00403618" w:rsidP="005F0C07">
      <w:pPr>
        <w:rPr>
          <w:rFonts w:ascii="Times New Roman" w:hAnsi="Times New Roman" w:cs="Times New Roman"/>
          <w:sz w:val="28"/>
          <w:szCs w:val="28"/>
        </w:rPr>
      </w:pPr>
      <w:r w:rsidRPr="00403618">
        <w:rPr>
          <w:noProof/>
          <w:sz w:val="28"/>
          <w:szCs w:val="28"/>
          <w:lang w:eastAsia="pl-PL"/>
        </w:rPr>
        <w:drawing>
          <wp:anchor distT="0" distB="0" distL="114300" distR="114300" simplePos="0" relativeHeight="251661312" behindDoc="1" locked="0" layoutInCell="1" allowOverlap="1" wp14:anchorId="6D8F465E" wp14:editId="76107C01">
            <wp:simplePos x="0" y="0"/>
            <wp:positionH relativeFrom="column">
              <wp:posOffset>3672205</wp:posOffset>
            </wp:positionH>
            <wp:positionV relativeFrom="paragraph">
              <wp:posOffset>292100</wp:posOffset>
            </wp:positionV>
            <wp:extent cx="2705100" cy="1684020"/>
            <wp:effectExtent l="0" t="0" r="0" b="0"/>
            <wp:wrapTight wrapText="bothSides">
              <wp:wrapPolygon edited="0">
                <wp:start x="0" y="0"/>
                <wp:lineTo x="0" y="21258"/>
                <wp:lineTo x="21448" y="21258"/>
                <wp:lineTo x="21448" y="0"/>
                <wp:lineTo x="0" y="0"/>
              </wp:wrapPolygon>
            </wp:wrapTight>
            <wp:docPr id="1986291728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5DEB">
        <w:rPr>
          <w:rFonts w:ascii="Times New Roman" w:hAnsi="Times New Roman" w:cs="Times New Roman"/>
          <w:sz w:val="28"/>
          <w:szCs w:val="28"/>
        </w:rPr>
        <w:t xml:space="preserve">- „Zimowa matematyka”- nazywanie i opisywanie warunków atmosferycznych, przeliczanie, określenie tyle samo. </w:t>
      </w:r>
    </w:p>
    <w:p w14:paraId="7EFADADF" w14:textId="6650D19D" w:rsidR="00745DEB" w:rsidRDefault="00745DEB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„Taniec ze śniegowymi kulami</w:t>
      </w:r>
      <w:r w:rsidR="000C4B3A">
        <w:rPr>
          <w:rFonts w:ascii="Times New Roman" w:hAnsi="Times New Roman" w:cs="Times New Roman"/>
          <w:sz w:val="28"/>
          <w:szCs w:val="28"/>
        </w:rPr>
        <w:t>- zabawa przy muzyce z elementami rzucania, chwytania i toczenia</w:t>
      </w:r>
    </w:p>
    <w:p w14:paraId="7CEB02E6" w14:textId="7DD8C2D9" w:rsidR="005F0C07" w:rsidRPr="006C7A54" w:rsidRDefault="000C4B3A" w:rsidP="005F0C07">
      <w:pPr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</w:pPr>
      <w:r w:rsidRPr="006C7A54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  <w:t>Śnieżne figle</w:t>
      </w:r>
    </w:p>
    <w:p w14:paraId="76F50745" w14:textId="062E4747" w:rsidR="00403618" w:rsidRPr="00403618" w:rsidRDefault="000C4B3A" w:rsidP="00403618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„Sprzęt sportowy”- układanie obrazka z części</w:t>
      </w:r>
      <w:r w:rsidR="00403618" w:rsidRPr="004036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01B3A0F0" w14:textId="7B69D5EC" w:rsidR="000C4B3A" w:rsidRDefault="000C4B3A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E2926">
        <w:rPr>
          <w:rFonts w:ascii="Times New Roman" w:hAnsi="Times New Roman" w:cs="Times New Roman"/>
          <w:sz w:val="28"/>
          <w:szCs w:val="28"/>
        </w:rPr>
        <w:t>karty aktywności- określanie emocji bohaterów ilustracji; nazywanie kategorii, wskazywanie niepasujących elementów</w:t>
      </w:r>
    </w:p>
    <w:p w14:paraId="1A492D33" w14:textId="324F7C49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„Trasy narciarskie- cięcie nożyczkami po narysowanych liniach- </w:t>
      </w:r>
    </w:p>
    <w:p w14:paraId="436DF20D" w14:textId="7E7F2CD7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„Co czuję?- zabawki pantomimiczne </w:t>
      </w:r>
    </w:p>
    <w:p w14:paraId="472012A9" w14:textId="3612540D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„Rozmowa bałwanków” inspirowana utworem </w:t>
      </w:r>
      <w:proofErr w:type="spellStart"/>
      <w:r>
        <w:rPr>
          <w:rFonts w:ascii="Times New Roman" w:hAnsi="Times New Roman" w:cs="Times New Roman"/>
          <w:sz w:val="28"/>
          <w:szCs w:val="28"/>
        </w:rPr>
        <w:t>G.Koby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„Rozmowa”.</w:t>
      </w:r>
    </w:p>
    <w:p w14:paraId="49A006AC" w14:textId="0BAB6E46" w:rsidR="00FE2926" w:rsidRDefault="00403618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pl-PL"/>
        </w:rPr>
        <w:drawing>
          <wp:anchor distT="0" distB="0" distL="114300" distR="114300" simplePos="0" relativeHeight="251663360" behindDoc="1" locked="0" layoutInCell="1" allowOverlap="1" wp14:anchorId="4C46C7F4" wp14:editId="165BB7DD">
            <wp:simplePos x="0" y="0"/>
            <wp:positionH relativeFrom="page">
              <wp:align>right</wp:align>
            </wp:positionH>
            <wp:positionV relativeFrom="paragraph">
              <wp:posOffset>276860</wp:posOffset>
            </wp:positionV>
            <wp:extent cx="2316480" cy="1973580"/>
            <wp:effectExtent l="0" t="0" r="7620" b="7620"/>
            <wp:wrapTight wrapText="bothSides">
              <wp:wrapPolygon edited="0">
                <wp:start x="0" y="0"/>
                <wp:lineTo x="0" y="21475"/>
                <wp:lineTo x="21493" y="21475"/>
                <wp:lineTo x="21493" y="0"/>
                <wp:lineTo x="0" y="0"/>
              </wp:wrapPolygon>
            </wp:wrapTight>
            <wp:docPr id="1874285554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2926">
        <w:rPr>
          <w:rFonts w:ascii="Times New Roman" w:hAnsi="Times New Roman" w:cs="Times New Roman"/>
          <w:sz w:val="28"/>
          <w:szCs w:val="28"/>
        </w:rPr>
        <w:t>- „Zaczarowane pudełko”- zagadki sensoryczne, odgadywanie za pomocą dotyku</w:t>
      </w:r>
    </w:p>
    <w:p w14:paraId="32AF7135" w14:textId="14152EA7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Zasady dobrej zabawy- rozmowa inspirowana obrazkiem</w:t>
      </w:r>
      <w:r w:rsidR="00403618" w:rsidRPr="00403618">
        <w:t xml:space="preserve"> </w:t>
      </w:r>
    </w:p>
    <w:p w14:paraId="1CB9BC91" w14:textId="7599D378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Sporty zimowe- rozmowa na podstawie ilustracji</w:t>
      </w:r>
    </w:p>
    <w:p w14:paraId="6F425461" w14:textId="640A6943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Zabawa paluszkowa z wyliczanką</w:t>
      </w:r>
    </w:p>
    <w:p w14:paraId="6B2D3889" w14:textId="1BCAC630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Który bałwanek?- zabawa dydaktyczna</w:t>
      </w:r>
    </w:p>
    <w:p w14:paraId="28C72899" w14:textId="37CF0DF2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Zima- malowanie białą farbą na ciemnym kartonie</w:t>
      </w:r>
    </w:p>
    <w:p w14:paraId="2FEBCA73" w14:textId="04469064" w:rsidR="00FE2926" w:rsidRDefault="00FE2926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7A54">
        <w:rPr>
          <w:rFonts w:ascii="Times New Roman" w:hAnsi="Times New Roman" w:cs="Times New Roman"/>
          <w:sz w:val="28"/>
          <w:szCs w:val="28"/>
        </w:rPr>
        <w:t>„Zimowa olimpiada sportowa”- zabawy z elementem współzawodnictwa</w:t>
      </w:r>
    </w:p>
    <w:p w14:paraId="78B0C22D" w14:textId="29D4B03E" w:rsidR="006C7A54" w:rsidRDefault="006C7A54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„Wrona be</w:t>
      </w:r>
      <w:r w:rsidR="001C7B5A">
        <w:rPr>
          <w:rFonts w:ascii="Times New Roman" w:hAnsi="Times New Roman" w:cs="Times New Roman"/>
          <w:sz w:val="28"/>
          <w:szCs w:val="28"/>
        </w:rPr>
        <w:t>z ogona” – ćwiczenia oddechowo-</w:t>
      </w:r>
      <w:r>
        <w:rPr>
          <w:rFonts w:ascii="Times New Roman" w:hAnsi="Times New Roman" w:cs="Times New Roman"/>
          <w:sz w:val="28"/>
          <w:szCs w:val="28"/>
        </w:rPr>
        <w:t>dykcyjne</w:t>
      </w:r>
    </w:p>
    <w:p w14:paraId="27A9E68F" w14:textId="7A23383F" w:rsidR="006C7A54" w:rsidRDefault="006C7A54" w:rsidP="005F0C07">
      <w:pPr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</w:pPr>
      <w:r w:rsidRPr="006C7A54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  <w:t>Kocham babcię, dziadka</w:t>
      </w:r>
    </w:p>
    <w:p w14:paraId="73CE76C1" w14:textId="199AC142" w:rsidR="006C7A54" w:rsidRDefault="006C7A54" w:rsidP="005F0C07">
      <w:pPr>
        <w:rPr>
          <w:rFonts w:ascii="Times New Roman" w:hAnsi="Times New Roman" w:cs="Times New Roman"/>
          <w:sz w:val="28"/>
          <w:szCs w:val="28"/>
        </w:rPr>
      </w:pPr>
      <w:r w:rsidRPr="006C7A54">
        <w:rPr>
          <w:rFonts w:ascii="Times New Roman" w:hAnsi="Times New Roman" w:cs="Times New Roman"/>
          <w:sz w:val="28"/>
          <w:szCs w:val="28"/>
        </w:rPr>
        <w:t>- bajka mojego dzieciństwa- czytanie tekstu przez nauczyciela</w:t>
      </w:r>
    </w:p>
    <w:p w14:paraId="5B638E4E" w14:textId="44A67C37" w:rsidR="006C7A54" w:rsidRDefault="006C7A54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B73CD">
        <w:rPr>
          <w:rFonts w:ascii="Times New Roman" w:hAnsi="Times New Roman" w:cs="Times New Roman"/>
          <w:sz w:val="28"/>
          <w:szCs w:val="28"/>
        </w:rPr>
        <w:t xml:space="preserve"> „Za co kocham moich dziadków- rozmowa, doskonalenie umiejętności budowania wypowiedzi</w:t>
      </w:r>
    </w:p>
    <w:p w14:paraId="1431BDB6" w14:textId="2AE196FB" w:rsidR="007B73CD" w:rsidRDefault="007B73CD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„Kolorowe rękawiczki” – dobieranie przedmiotów w pary, klasyfikowanie</w:t>
      </w:r>
    </w:p>
    <w:p w14:paraId="6189A25D" w14:textId="0B5133CC" w:rsidR="007B73CD" w:rsidRDefault="007B73CD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karty aktywności- wnioskowanie o przebiegu zdarzeń na podstawie ilustracji</w:t>
      </w:r>
    </w:p>
    <w:p w14:paraId="2EE613F5" w14:textId="0AFFEE7D" w:rsidR="007B73CD" w:rsidRDefault="007B73CD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Upominki dla babci i dziadka – wykonanie serduszek z masy</w:t>
      </w:r>
    </w:p>
    <w:p w14:paraId="61B5FF9F" w14:textId="412EA260" w:rsidR="00403618" w:rsidRPr="00403618" w:rsidRDefault="007B73CD" w:rsidP="004036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Zajęcia muzyczne-„ Dobrze dziadków mieć”- nauka piosenki , zabawa </w:t>
      </w:r>
      <w:r w:rsidR="001C7B5A">
        <w:rPr>
          <w:rFonts w:ascii="Times New Roman" w:hAnsi="Times New Roman" w:cs="Times New Roman"/>
          <w:sz w:val="28"/>
          <w:szCs w:val="28"/>
        </w:rPr>
        <w:t>taneczna</w:t>
      </w:r>
      <w:r w:rsidR="00403618" w:rsidRPr="00403618">
        <w:rPr>
          <w:noProof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 wp14:anchorId="6A6938D4" wp14:editId="21B622A4">
            <wp:simplePos x="0" y="0"/>
            <wp:positionH relativeFrom="column">
              <wp:posOffset>3893185</wp:posOffset>
            </wp:positionH>
            <wp:positionV relativeFrom="paragraph">
              <wp:posOffset>-503555</wp:posOffset>
            </wp:positionV>
            <wp:extent cx="2636520" cy="2583180"/>
            <wp:effectExtent l="0" t="0" r="0" b="7620"/>
            <wp:wrapTight wrapText="bothSides">
              <wp:wrapPolygon edited="0">
                <wp:start x="0" y="0"/>
                <wp:lineTo x="0" y="21504"/>
                <wp:lineTo x="21382" y="21504"/>
                <wp:lineTo x="21382" y="0"/>
                <wp:lineTo x="0" y="0"/>
              </wp:wrapPolygon>
            </wp:wrapTight>
            <wp:docPr id="35321794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361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„Jaworowi ludzie” tradycyjna zabawa z wyliczanką</w:t>
      </w:r>
      <w:r w:rsidR="00403618" w:rsidRPr="0040361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12B12C88" w14:textId="78861FD3" w:rsidR="007B73CD" w:rsidRDefault="007B73CD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Zimowy spacer- ilustrowanie opowiadania</w:t>
      </w:r>
    </w:p>
    <w:p w14:paraId="5EA9DB84" w14:textId="67435A8E" w:rsidR="007B73CD" w:rsidRDefault="007B73CD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Guzikowe korale dla babci- odwzorowywanie i </w:t>
      </w:r>
      <w:r>
        <w:rPr>
          <w:rFonts w:ascii="Times New Roman" w:hAnsi="Times New Roman" w:cs="Times New Roman"/>
          <w:sz w:val="28"/>
          <w:szCs w:val="28"/>
        </w:rPr>
        <w:lastRenderedPageBreak/>
        <w:t>układanie rytmów , karta pracy</w:t>
      </w:r>
    </w:p>
    <w:p w14:paraId="7D23F297" w14:textId="7EE1B769" w:rsidR="007B73CD" w:rsidRDefault="007B73CD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„Dzień babci i dziadka w przedszkolu”- </w:t>
      </w:r>
      <w:r w:rsidR="003E4F7F">
        <w:rPr>
          <w:rFonts w:ascii="Times New Roman" w:hAnsi="Times New Roman" w:cs="Times New Roman"/>
          <w:sz w:val="28"/>
          <w:szCs w:val="28"/>
        </w:rPr>
        <w:t xml:space="preserve">przygotowanie występu z okazji Dnia </w:t>
      </w:r>
      <w:r w:rsidR="00403618">
        <w:rPr>
          <w:rFonts w:ascii="Times New Roman" w:hAnsi="Times New Roman" w:cs="Times New Roman"/>
          <w:sz w:val="28"/>
          <w:szCs w:val="28"/>
        </w:rPr>
        <w:t xml:space="preserve">     </w:t>
      </w:r>
      <w:r w:rsidR="003E4F7F">
        <w:rPr>
          <w:rFonts w:ascii="Times New Roman" w:hAnsi="Times New Roman" w:cs="Times New Roman"/>
          <w:sz w:val="28"/>
          <w:szCs w:val="28"/>
        </w:rPr>
        <w:t>Babci i Dziadka.</w:t>
      </w:r>
    </w:p>
    <w:p w14:paraId="6FE29C7E" w14:textId="42536B52" w:rsidR="003E4F7F" w:rsidRPr="00512AA9" w:rsidRDefault="003E4F7F" w:rsidP="005F0C07">
      <w:pPr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</w:pPr>
      <w:r w:rsidRPr="00512AA9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  <w:t>Mini</w:t>
      </w:r>
      <w:r w:rsidR="001C7B5A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  <w:t xml:space="preserve"> </w:t>
      </w:r>
      <w:r w:rsidR="001C7B5A" w:rsidRPr="00512AA9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u w:val="single"/>
        </w:rPr>
        <w:t>laboratorium</w:t>
      </w:r>
    </w:p>
    <w:p w14:paraId="5DADD80A" w14:textId="5DE5C857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„Kto tu był?”- zabawa tropiąca, nazywanie i opisywanie zwierząt po ich kształtach i śladach na śniegu</w:t>
      </w:r>
    </w:p>
    <w:p w14:paraId="615C1535" w14:textId="29DDE978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„Co jest najgłośniejsze a co najcichsze?”- porównywanie dźwięków</w:t>
      </w:r>
    </w:p>
    <w:p w14:paraId="12107E71" w14:textId="19E600A1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Co chcesz powiedzieć?- eksperymenty z papierem</w:t>
      </w:r>
    </w:p>
    <w:p w14:paraId="1312D58D" w14:textId="59A20CA4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„Zgadnij </w:t>
      </w:r>
      <w:r w:rsidR="001C7B5A">
        <w:rPr>
          <w:rFonts w:ascii="Times New Roman" w:hAnsi="Times New Roman" w:cs="Times New Roman"/>
          <w:sz w:val="28"/>
          <w:szCs w:val="28"/>
        </w:rPr>
        <w:t>jaki</w:t>
      </w:r>
      <w:r>
        <w:rPr>
          <w:rFonts w:ascii="Times New Roman" w:hAnsi="Times New Roman" w:cs="Times New Roman"/>
          <w:sz w:val="28"/>
          <w:szCs w:val="28"/>
        </w:rPr>
        <w:t xml:space="preserve"> to instrument?- zabawa słuchowa</w:t>
      </w:r>
    </w:p>
    <w:p w14:paraId="79A3344C" w14:textId="28B1F5A7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„Muzyczne ziarenka”- wykonanie grzechotki z wykorzystaniem ziaren i plastikowych pojemników</w:t>
      </w:r>
    </w:p>
    <w:p w14:paraId="35EE3EB9" w14:textId="466D376E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„Ptaki polskie”- praca plastyczna inspirowana ilustracjami przyrodniczymi- wyklejanka</w:t>
      </w:r>
    </w:p>
    <w:p w14:paraId="461D1686" w14:textId="4CBAB17F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„Domek dla ptaków”- odtworzenie rytmów na instrumentach perkusyjnych, przeliczanie dźwięków; słuchanie wiersza M. Strzałkowskiej</w:t>
      </w:r>
    </w:p>
    <w:p w14:paraId="531302A1" w14:textId="5C4BF770" w:rsidR="003E4F7F" w:rsidRDefault="003E4F7F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Zajęcia muzyczne </w:t>
      </w:r>
      <w:r w:rsidR="00512AA9">
        <w:rPr>
          <w:rFonts w:ascii="Times New Roman" w:hAnsi="Times New Roman" w:cs="Times New Roman"/>
          <w:sz w:val="28"/>
          <w:szCs w:val="28"/>
        </w:rPr>
        <w:t>„Robimy eksperymenty”.</w:t>
      </w:r>
    </w:p>
    <w:p w14:paraId="6AAB92EF" w14:textId="2B665BB6" w:rsidR="00512AA9" w:rsidRDefault="00512AA9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„Niespodzianka dla ptaków- przygotowanie pokarmu dla ptaków i umieszczenie w ogrodzie przedszkolnym</w:t>
      </w:r>
    </w:p>
    <w:p w14:paraId="4F436A60" w14:textId="151AB2E4" w:rsidR="00512AA9" w:rsidRDefault="00512AA9" w:rsidP="005F0C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„Zgadnij o czym mówię?” – zagadki związane z aktualną porą roku.</w:t>
      </w:r>
    </w:p>
    <w:p w14:paraId="7DE8C498" w14:textId="77777777" w:rsidR="00403618" w:rsidRDefault="00512AA9" w:rsidP="004036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karty aktywności- przeliczanie elementów, określanie liczebności tyle- ile; ćwiczenia grafomot</w:t>
      </w:r>
      <w:r w:rsidR="00403618">
        <w:rPr>
          <w:rFonts w:ascii="Times New Roman" w:hAnsi="Times New Roman" w:cs="Times New Roman"/>
          <w:sz w:val="28"/>
          <w:szCs w:val="28"/>
        </w:rPr>
        <w:t>oryczne</w:t>
      </w:r>
    </w:p>
    <w:p w14:paraId="05E97D9A" w14:textId="16BE0F74" w:rsidR="00403618" w:rsidRDefault="00403618" w:rsidP="004036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Przygotowanie programu artystycznego z okazji Dnia Babci i Dziadka. Recytacja wierszy, śpiewanie piosenek, nauka układów tanecznych.</w:t>
      </w:r>
    </w:p>
    <w:p w14:paraId="3809D221" w14:textId="1463938F" w:rsidR="00403618" w:rsidRDefault="00403618" w:rsidP="005F0C07">
      <w:pPr>
        <w:rPr>
          <w:rFonts w:ascii="Times New Roman" w:hAnsi="Times New Roman" w:cs="Times New Roman"/>
          <w:sz w:val="28"/>
          <w:szCs w:val="28"/>
        </w:rPr>
      </w:pPr>
      <w:r w:rsidRPr="00403618">
        <w:rPr>
          <w:rFonts w:ascii="Times New Roman" w:hAnsi="Times New Roman" w:cs="Times New Roman"/>
          <w:noProof/>
          <w:sz w:val="28"/>
          <w:szCs w:val="28"/>
          <w:lang w:eastAsia="pl-PL"/>
        </w:rPr>
        <w:drawing>
          <wp:anchor distT="0" distB="0" distL="114300" distR="114300" simplePos="0" relativeHeight="251659264" behindDoc="1" locked="0" layoutInCell="1" allowOverlap="1" wp14:anchorId="7D42C839" wp14:editId="797C17ED">
            <wp:simplePos x="0" y="0"/>
            <wp:positionH relativeFrom="page">
              <wp:posOffset>2165350</wp:posOffset>
            </wp:positionH>
            <wp:positionV relativeFrom="paragraph">
              <wp:posOffset>57785</wp:posOffset>
            </wp:positionV>
            <wp:extent cx="3467100" cy="2979420"/>
            <wp:effectExtent l="0" t="0" r="0" b="0"/>
            <wp:wrapNone/>
            <wp:docPr id="81606008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968524" w14:textId="756F66E2" w:rsidR="007B73CD" w:rsidRDefault="007B73CD" w:rsidP="005F0C07">
      <w:pPr>
        <w:rPr>
          <w:rFonts w:ascii="Times New Roman" w:hAnsi="Times New Roman" w:cs="Times New Roman"/>
          <w:sz w:val="28"/>
          <w:szCs w:val="28"/>
        </w:rPr>
      </w:pPr>
    </w:p>
    <w:p w14:paraId="35DE14DE" w14:textId="2A02B5A7" w:rsidR="00403618" w:rsidRPr="00403618" w:rsidRDefault="00403618" w:rsidP="00403618">
      <w:pPr>
        <w:rPr>
          <w:rFonts w:ascii="Times New Roman" w:hAnsi="Times New Roman" w:cs="Times New Roman"/>
          <w:sz w:val="28"/>
          <w:szCs w:val="28"/>
        </w:rPr>
      </w:pPr>
    </w:p>
    <w:p w14:paraId="29620091" w14:textId="6D2F1515" w:rsidR="00403618" w:rsidRPr="006C7A54" w:rsidRDefault="00403618" w:rsidP="005F0C07">
      <w:pPr>
        <w:rPr>
          <w:rFonts w:ascii="Times New Roman" w:hAnsi="Times New Roman" w:cs="Times New Roman"/>
          <w:sz w:val="28"/>
          <w:szCs w:val="28"/>
        </w:rPr>
      </w:pPr>
    </w:p>
    <w:sectPr w:rsidR="00403618" w:rsidRPr="006C7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75"/>
    <w:rsid w:val="000C4B3A"/>
    <w:rsid w:val="001C7B5A"/>
    <w:rsid w:val="003E4F7F"/>
    <w:rsid w:val="00403618"/>
    <w:rsid w:val="00430CFB"/>
    <w:rsid w:val="004A4FBE"/>
    <w:rsid w:val="00512AA9"/>
    <w:rsid w:val="005F0C07"/>
    <w:rsid w:val="006C7A54"/>
    <w:rsid w:val="00745DEB"/>
    <w:rsid w:val="007B73CD"/>
    <w:rsid w:val="009C502E"/>
    <w:rsid w:val="00DD0B75"/>
    <w:rsid w:val="00FE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81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0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0B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0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0B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0B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0B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B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0B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0B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0B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0B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0B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0B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0B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0B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B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0B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0B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0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0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0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0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0B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0B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0B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0B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0B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0B7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03618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0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0B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0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0B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0B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0B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B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0B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0B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0B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0B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0B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0B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0B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0B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B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0B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0B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0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0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0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0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0B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0B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0B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0B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0B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0B7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0361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540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Janeczka Hołowczak</cp:lastModifiedBy>
  <cp:revision>6</cp:revision>
  <cp:lastPrinted>2026-01-04T18:24:00Z</cp:lastPrinted>
  <dcterms:created xsi:type="dcterms:W3CDTF">2026-01-04T12:58:00Z</dcterms:created>
  <dcterms:modified xsi:type="dcterms:W3CDTF">2026-01-07T18:11:00Z</dcterms:modified>
</cp:coreProperties>
</file>