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CE39C" w14:textId="2F13A109" w:rsidR="00DA5033" w:rsidRDefault="00DA5033">
      <w:pPr>
        <w:rPr>
          <w:rFonts w:ascii="Times New Roman" w:hAnsi="Times New Roman" w:cs="Times New Roman"/>
          <w:b/>
          <w:bCs/>
          <w:i/>
          <w:iCs/>
          <w:color w:val="EE0000"/>
          <w:sz w:val="28"/>
          <w:szCs w:val="28"/>
          <w:u w:val="single"/>
        </w:rPr>
      </w:pPr>
      <w:r w:rsidRPr="00DA5033">
        <w:rPr>
          <w:b/>
          <w:bCs/>
          <w:i/>
          <w:iCs/>
          <w:color w:val="EE0000"/>
          <w:sz w:val="28"/>
          <w:szCs w:val="28"/>
          <w:u w:val="single"/>
        </w:rPr>
        <w:drawing>
          <wp:anchor distT="0" distB="0" distL="114300" distR="114300" simplePos="0" relativeHeight="251661312" behindDoc="1" locked="0" layoutInCell="1" allowOverlap="1" wp14:anchorId="54172D54" wp14:editId="67B8B15D">
            <wp:simplePos x="0" y="0"/>
            <wp:positionH relativeFrom="column">
              <wp:posOffset>4403725</wp:posOffset>
            </wp:positionH>
            <wp:positionV relativeFrom="paragraph">
              <wp:posOffset>0</wp:posOffset>
            </wp:positionV>
            <wp:extent cx="1958340" cy="2324100"/>
            <wp:effectExtent l="0" t="0" r="3810" b="0"/>
            <wp:wrapTight wrapText="bothSides">
              <wp:wrapPolygon edited="0">
                <wp:start x="0" y="0"/>
                <wp:lineTo x="0" y="21423"/>
                <wp:lineTo x="21432" y="21423"/>
                <wp:lineTo x="21432" y="0"/>
                <wp:lineTo x="0" y="0"/>
              </wp:wrapPolygon>
            </wp:wrapTight>
            <wp:docPr id="1581847182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34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6D859D" w14:textId="7A69273F" w:rsidR="00EA3E7D" w:rsidRPr="002C6D9B" w:rsidRDefault="00EA3E7D">
      <w:pPr>
        <w:rPr>
          <w:rFonts w:ascii="Times New Roman" w:hAnsi="Times New Roman" w:cs="Times New Roman"/>
          <w:b/>
          <w:bCs/>
          <w:i/>
          <w:iCs/>
          <w:color w:val="EE0000"/>
          <w:sz w:val="28"/>
          <w:szCs w:val="28"/>
          <w:u w:val="single"/>
        </w:rPr>
      </w:pPr>
      <w:r w:rsidRPr="002C6D9B">
        <w:rPr>
          <w:rFonts w:ascii="Times New Roman" w:hAnsi="Times New Roman" w:cs="Times New Roman"/>
          <w:b/>
          <w:bCs/>
          <w:i/>
          <w:iCs/>
          <w:color w:val="EE0000"/>
          <w:sz w:val="28"/>
          <w:szCs w:val="28"/>
          <w:u w:val="single"/>
        </w:rPr>
        <w:t>Grupa I „Żabki”.</w:t>
      </w:r>
    </w:p>
    <w:p w14:paraId="58FFA5AF" w14:textId="77777777" w:rsidR="00DA5033" w:rsidRDefault="00EA3E7D" w:rsidP="00DA5033">
      <w:pPr>
        <w:rPr>
          <w:rFonts w:ascii="Times New Roman" w:hAnsi="Times New Roman" w:cs="Times New Roman"/>
          <w:b/>
          <w:bCs/>
          <w:i/>
          <w:iCs/>
          <w:color w:val="EE0000"/>
          <w:sz w:val="28"/>
          <w:szCs w:val="28"/>
          <w:u w:val="single"/>
        </w:rPr>
      </w:pPr>
      <w:r w:rsidRPr="002C6D9B">
        <w:rPr>
          <w:rFonts w:ascii="Times New Roman" w:hAnsi="Times New Roman" w:cs="Times New Roman"/>
          <w:b/>
          <w:bCs/>
          <w:i/>
          <w:iCs/>
          <w:color w:val="EE0000"/>
          <w:sz w:val="28"/>
          <w:szCs w:val="28"/>
          <w:u w:val="single"/>
        </w:rPr>
        <w:t>Zamierzenia wychow</w:t>
      </w:r>
      <w:r w:rsidR="002C6D9B" w:rsidRPr="002C6D9B">
        <w:rPr>
          <w:rFonts w:ascii="Times New Roman" w:hAnsi="Times New Roman" w:cs="Times New Roman"/>
          <w:b/>
          <w:bCs/>
          <w:i/>
          <w:iCs/>
          <w:color w:val="EE0000"/>
          <w:sz w:val="28"/>
          <w:szCs w:val="28"/>
          <w:u w:val="single"/>
        </w:rPr>
        <w:t>aw</w:t>
      </w:r>
      <w:r w:rsidRPr="002C6D9B">
        <w:rPr>
          <w:rFonts w:ascii="Times New Roman" w:hAnsi="Times New Roman" w:cs="Times New Roman"/>
          <w:b/>
          <w:bCs/>
          <w:i/>
          <w:iCs/>
          <w:color w:val="EE0000"/>
          <w:sz w:val="28"/>
          <w:szCs w:val="28"/>
          <w:u w:val="single"/>
        </w:rPr>
        <w:t>czo -dydaktyczne</w:t>
      </w:r>
    </w:p>
    <w:p w14:paraId="1832D50C" w14:textId="076F6EF0" w:rsidR="00DA5033" w:rsidRPr="00DA5033" w:rsidRDefault="00EA3E7D" w:rsidP="00DA5033">
      <w:pPr>
        <w:rPr>
          <w:b/>
          <w:bCs/>
          <w:i/>
          <w:iCs/>
          <w:color w:val="EE0000"/>
          <w:sz w:val="28"/>
          <w:szCs w:val="28"/>
          <w:u w:val="single"/>
        </w:rPr>
      </w:pPr>
      <w:r w:rsidRPr="002C6D9B">
        <w:rPr>
          <w:rFonts w:ascii="Times New Roman" w:hAnsi="Times New Roman" w:cs="Times New Roman"/>
          <w:b/>
          <w:bCs/>
          <w:i/>
          <w:iCs/>
          <w:color w:val="EE0000"/>
          <w:sz w:val="28"/>
          <w:szCs w:val="28"/>
          <w:u w:val="single"/>
        </w:rPr>
        <w:t xml:space="preserve"> na miesiąc grudzień. </w:t>
      </w:r>
    </w:p>
    <w:p w14:paraId="28D678F4" w14:textId="7123E58E" w:rsidR="00884420" w:rsidRPr="002C6D9B" w:rsidRDefault="00884420">
      <w:pPr>
        <w:rPr>
          <w:rFonts w:ascii="Times New Roman" w:hAnsi="Times New Roman" w:cs="Times New Roman"/>
          <w:b/>
          <w:bCs/>
          <w:i/>
          <w:iCs/>
          <w:color w:val="EE0000"/>
          <w:sz w:val="28"/>
          <w:szCs w:val="28"/>
          <w:u w:val="single"/>
        </w:rPr>
      </w:pPr>
    </w:p>
    <w:p w14:paraId="200399FC" w14:textId="3A17E867" w:rsidR="00EA3E7D" w:rsidRPr="002C6D9B" w:rsidRDefault="00EA3E7D">
      <w:pPr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 w:rsidRPr="002C6D9B">
        <w:rPr>
          <w:rFonts w:ascii="Times New Roman" w:hAnsi="Times New Roman" w:cs="Times New Roman"/>
          <w:b/>
          <w:bCs/>
          <w:color w:val="00B050"/>
          <w:sz w:val="28"/>
          <w:szCs w:val="28"/>
        </w:rPr>
        <w:t>Ode mnie dla Ciebie</w:t>
      </w:r>
    </w:p>
    <w:p w14:paraId="00B6945F" w14:textId="3296E282" w:rsidR="00EA3E7D" w:rsidRDefault="00EA3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EA3E7D">
        <w:rPr>
          <w:rFonts w:ascii="Times New Roman" w:hAnsi="Times New Roman" w:cs="Times New Roman"/>
          <w:sz w:val="28"/>
          <w:szCs w:val="28"/>
        </w:rPr>
        <w:t>Każdy ma swoje marzenia</w:t>
      </w:r>
      <w:r>
        <w:rPr>
          <w:rFonts w:ascii="Times New Roman" w:hAnsi="Times New Roman" w:cs="Times New Roman"/>
          <w:sz w:val="28"/>
          <w:szCs w:val="28"/>
        </w:rPr>
        <w:t>- rozmowa z dziećmi na temat ich marzeń</w:t>
      </w:r>
    </w:p>
    <w:p w14:paraId="7C703FD9" w14:textId="498EE78F" w:rsidR="00EA3E7D" w:rsidRDefault="00EA3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Zabawa sensoryczna- rozpoznawanie po dotyku zabawek </w:t>
      </w:r>
    </w:p>
    <w:p w14:paraId="262C94F9" w14:textId="51DE2424" w:rsidR="00EA3E7D" w:rsidRDefault="00EA3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„Mikołaj”- zabawa naśladowcza z piosenką.</w:t>
      </w:r>
    </w:p>
    <w:p w14:paraId="4A0E5286" w14:textId="153FB318" w:rsidR="00EA3E7D" w:rsidRDefault="00EA3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Prezenty świąteczne- rozmowa na temat tradycji obdarowywania się prezentami.</w:t>
      </w:r>
    </w:p>
    <w:p w14:paraId="25798919" w14:textId="77777777" w:rsidR="00EA00A0" w:rsidRDefault="00EA3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„Pomagamy”- rozmowa na podstawie doświadczeń dzieci, wdraż</w:t>
      </w:r>
      <w:r w:rsidR="00EA00A0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nie dzieci do wykonywania codzienny</w:t>
      </w:r>
      <w:r w:rsidR="00EA00A0">
        <w:rPr>
          <w:rFonts w:ascii="Times New Roman" w:hAnsi="Times New Roman" w:cs="Times New Roman"/>
          <w:sz w:val="28"/>
          <w:szCs w:val="28"/>
        </w:rPr>
        <w:t>ch czynności porządkowych</w:t>
      </w:r>
    </w:p>
    <w:p w14:paraId="19F61C50" w14:textId="77777777" w:rsidR="00EA00A0" w:rsidRDefault="00EA00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historyjka obrazkowa- ustalenie kolejności zdarzeń</w:t>
      </w:r>
    </w:p>
    <w:p w14:paraId="2294473F" w14:textId="77D6908B" w:rsidR="00EA3E7D" w:rsidRDefault="00EA00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„Pieczemy pierniki”– masażyk </w:t>
      </w:r>
      <w:r w:rsidR="00EA3E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856F34" w14:textId="4610F116" w:rsidR="00EA00A0" w:rsidRDefault="00EA00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„Pójdźmy wszyscy do stajenki”- ilustrowanie kolędy ruchem</w:t>
      </w:r>
    </w:p>
    <w:p w14:paraId="28413862" w14:textId="1B1427FC" w:rsidR="00EA00A0" w:rsidRDefault="00EA00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Przygotowujemy jasełka- nauka ról , wyraźnej recytacji, rozwijanie pamięci słuchowej u dzieci</w:t>
      </w:r>
    </w:p>
    <w:p w14:paraId="3A081F9F" w14:textId="20C81367" w:rsidR="00DA5033" w:rsidRPr="00DA5033" w:rsidRDefault="00EA00A0" w:rsidP="00DA5033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kolorowanie buta Św. Miko</w:t>
      </w:r>
      <w:r w:rsidR="002C6D9B">
        <w:rPr>
          <w:rFonts w:ascii="Times New Roman" w:hAnsi="Times New Roman" w:cs="Times New Roman"/>
          <w:sz w:val="28"/>
          <w:szCs w:val="28"/>
        </w:rPr>
        <w:t>ł</w:t>
      </w:r>
      <w:r>
        <w:rPr>
          <w:rFonts w:ascii="Times New Roman" w:hAnsi="Times New Roman" w:cs="Times New Roman"/>
          <w:sz w:val="28"/>
          <w:szCs w:val="28"/>
        </w:rPr>
        <w:t>aja i ozdabianie</w:t>
      </w:r>
    </w:p>
    <w:p w14:paraId="5827B6E4" w14:textId="202DC6A9" w:rsidR="00EA00A0" w:rsidRDefault="00DA5033">
      <w:pPr>
        <w:rPr>
          <w:rFonts w:ascii="Times New Roman" w:hAnsi="Times New Roman" w:cs="Times New Roman"/>
          <w:sz w:val="28"/>
          <w:szCs w:val="28"/>
        </w:rPr>
      </w:pPr>
      <w:r w:rsidRPr="00DA5033">
        <w:rPr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F66E911" wp14:editId="14CD66D6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468880" cy="2514600"/>
            <wp:effectExtent l="0" t="0" r="7620" b="0"/>
            <wp:wrapTight wrapText="bothSides">
              <wp:wrapPolygon edited="0">
                <wp:start x="0" y="0"/>
                <wp:lineTo x="0" y="21436"/>
                <wp:lineTo x="21500" y="21436"/>
                <wp:lineTo x="21500" y="0"/>
                <wp:lineTo x="0" y="0"/>
              </wp:wrapPolygon>
            </wp:wrapTight>
            <wp:docPr id="188101892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894B95" w14:textId="5AE51555" w:rsidR="00EA00A0" w:rsidRDefault="00EA00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wykonanie głowy Mikołaja z talerzyka papierowego</w:t>
      </w:r>
    </w:p>
    <w:p w14:paraId="0FFDFF70" w14:textId="2EB63C23" w:rsidR="002C6D9B" w:rsidRDefault="002C6D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uzupełnianie obrazka Mikołaja brakującymi elementami</w:t>
      </w:r>
    </w:p>
    <w:p w14:paraId="1FD236E3" w14:textId="77777777" w:rsidR="00424FE0" w:rsidRDefault="00424FE0">
      <w:pPr>
        <w:rPr>
          <w:rFonts w:ascii="Times New Roman" w:hAnsi="Times New Roman" w:cs="Times New Roman"/>
          <w:sz w:val="28"/>
          <w:szCs w:val="28"/>
        </w:rPr>
      </w:pPr>
    </w:p>
    <w:p w14:paraId="1CCA4297" w14:textId="77777777" w:rsidR="00DA5033" w:rsidRDefault="00DA5033">
      <w:pPr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</w:p>
    <w:p w14:paraId="6247D508" w14:textId="77777777" w:rsidR="00DA5033" w:rsidRDefault="00DA5033">
      <w:pPr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</w:p>
    <w:p w14:paraId="2342C398" w14:textId="77777777" w:rsidR="00DA5033" w:rsidRDefault="00DA5033">
      <w:pPr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</w:p>
    <w:p w14:paraId="627764A3" w14:textId="78C4717D" w:rsidR="00424FE0" w:rsidRPr="002C6D9B" w:rsidRDefault="00424FE0">
      <w:pPr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 w:rsidRPr="002C6D9B">
        <w:rPr>
          <w:rFonts w:ascii="Times New Roman" w:hAnsi="Times New Roman" w:cs="Times New Roman"/>
          <w:b/>
          <w:bCs/>
          <w:color w:val="00B050"/>
          <w:sz w:val="28"/>
          <w:szCs w:val="28"/>
        </w:rPr>
        <w:t>Boże Narodzenie</w:t>
      </w:r>
    </w:p>
    <w:p w14:paraId="144926B0" w14:textId="208238B4" w:rsidR="00424FE0" w:rsidRDefault="00424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Przygotowujemy się do świąt- wspólne przygotowanie prostych ozdób na choinkę</w:t>
      </w:r>
    </w:p>
    <w:p w14:paraId="50B507CA" w14:textId="5DE117F8" w:rsidR="00424FE0" w:rsidRDefault="00424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„Cud”- wysłuchanie wiersza o Bożym Narodzeniu oraz rozmowa na temat jego treści</w:t>
      </w:r>
    </w:p>
    <w:p w14:paraId="759DA754" w14:textId="6C73287E" w:rsidR="00424FE0" w:rsidRDefault="00424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„Nasza choinka”- wspólne ubieranie choinki</w:t>
      </w:r>
    </w:p>
    <w:p w14:paraId="30F4D20A" w14:textId="2EFDA9C8" w:rsidR="00424FE0" w:rsidRDefault="00424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Nauka kolęd i piosenek świątecznych</w:t>
      </w:r>
    </w:p>
    <w:p w14:paraId="127BE658" w14:textId="258A71E1" w:rsidR="00424FE0" w:rsidRDefault="00424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Przygotowanie do jasełek-  utrwalenie swoich ról , nauka wyrażania treści ruchem</w:t>
      </w:r>
    </w:p>
    <w:p w14:paraId="62320B41" w14:textId="729A3DAF" w:rsidR="00424FE0" w:rsidRDefault="00424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Rozdajemy życzenia- zabawa dydaktyczna, rozwijanie umiejętności obdarowywania się wzajemnie</w:t>
      </w:r>
    </w:p>
    <w:p w14:paraId="2742A6A2" w14:textId="04A33508" w:rsidR="00424FE0" w:rsidRDefault="00424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wykonanie świątecznego lampionu</w:t>
      </w:r>
    </w:p>
    <w:p w14:paraId="2B2A5C71" w14:textId="08469C27" w:rsidR="00424FE0" w:rsidRDefault="00424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wypiek ciasteczek bożonarodzeniowych</w:t>
      </w:r>
    </w:p>
    <w:p w14:paraId="392E6370" w14:textId="0DC983DA" w:rsidR="00424FE0" w:rsidRDefault="00424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„Bombka”- wyklejanie tekturowej bombki , kompozycja dowolna</w:t>
      </w:r>
    </w:p>
    <w:p w14:paraId="0DEBE8FE" w14:textId="6A5CA831" w:rsidR="00424FE0" w:rsidRDefault="00424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Praca przestrzenna </w:t>
      </w:r>
      <w:r w:rsidR="00D4082F">
        <w:rPr>
          <w:rFonts w:ascii="Times New Roman" w:hAnsi="Times New Roman" w:cs="Times New Roman"/>
          <w:sz w:val="28"/>
          <w:szCs w:val="28"/>
        </w:rPr>
        <w:t>„Choineczka”.</w:t>
      </w:r>
    </w:p>
    <w:p w14:paraId="389F3FAB" w14:textId="1B8C10FA" w:rsidR="00D4082F" w:rsidRDefault="00D408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symbole i tradycje świąteczne – rozmowa na temat świątecznych symboli</w:t>
      </w:r>
    </w:p>
    <w:p w14:paraId="67DA4155" w14:textId="2445C5BA" w:rsidR="00D4082F" w:rsidRDefault="00D4082F" w:rsidP="00740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„Święta, święta, </w:t>
      </w:r>
      <w:r w:rsidR="00740A11">
        <w:rPr>
          <w:rFonts w:ascii="Times New Roman" w:hAnsi="Times New Roman" w:cs="Times New Roman"/>
          <w:sz w:val="28"/>
          <w:szCs w:val="28"/>
        </w:rPr>
        <w:t>święta”- wysłuchanie opowiadania i rozmowa na temat jego treści</w:t>
      </w:r>
    </w:p>
    <w:p w14:paraId="797FF361" w14:textId="44566AFC" w:rsidR="00740A11" w:rsidRDefault="00740A11" w:rsidP="00740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„W stajence” przedstawienie jasełkowe dla zaproszonych gości , wspieranie dzieci w przełamywaniu lęków , tremy</w:t>
      </w:r>
    </w:p>
    <w:p w14:paraId="0C466F5A" w14:textId="572ECCF0" w:rsidR="00740A11" w:rsidRDefault="00740A11" w:rsidP="00740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-wspólne świętowanie z rodzicami przy dźwiękach kolęd</w:t>
      </w:r>
    </w:p>
    <w:p w14:paraId="731809F3" w14:textId="58828746" w:rsidR="00740A11" w:rsidRDefault="00DA5033" w:rsidP="00740A11">
      <w:pPr>
        <w:rPr>
          <w:rFonts w:ascii="Times New Roman" w:hAnsi="Times New Roman" w:cs="Times New Roman"/>
          <w:sz w:val="28"/>
          <w:szCs w:val="28"/>
        </w:rPr>
      </w:pPr>
      <w:r w:rsidRPr="00DA5033">
        <w:rPr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3457F36" wp14:editId="0914B13E">
            <wp:simplePos x="0" y="0"/>
            <wp:positionH relativeFrom="column">
              <wp:posOffset>3974465</wp:posOffset>
            </wp:positionH>
            <wp:positionV relativeFrom="paragraph">
              <wp:posOffset>-918210</wp:posOffset>
            </wp:positionV>
            <wp:extent cx="2682240" cy="2964180"/>
            <wp:effectExtent l="0" t="0" r="3810" b="7620"/>
            <wp:wrapTight wrapText="bothSides">
              <wp:wrapPolygon edited="0">
                <wp:start x="0" y="0"/>
                <wp:lineTo x="0" y="21517"/>
                <wp:lineTo x="21477" y="21517"/>
                <wp:lineTo x="21477" y="0"/>
                <wp:lineTo x="0" y="0"/>
              </wp:wrapPolygon>
            </wp:wrapTight>
            <wp:docPr id="701645109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40" cy="296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A11">
        <w:rPr>
          <w:rFonts w:ascii="Times New Roman" w:hAnsi="Times New Roman" w:cs="Times New Roman"/>
          <w:sz w:val="28"/>
          <w:szCs w:val="28"/>
        </w:rPr>
        <w:t>- „Jesteśmy dobrzy jak Święty Mikołaj”- wręczanie prezentów przybyłym gościom, wzmacnianie więzi społecznych , rodzinnych</w:t>
      </w:r>
    </w:p>
    <w:p w14:paraId="7F83953B" w14:textId="29E524FF" w:rsidR="002C6D9B" w:rsidRDefault="002C6D9B" w:rsidP="00740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uzupełnianie świątecznego </w:t>
      </w:r>
      <w:proofErr w:type="spellStart"/>
      <w:r>
        <w:rPr>
          <w:rFonts w:ascii="Times New Roman" w:hAnsi="Times New Roman" w:cs="Times New Roman"/>
          <w:sz w:val="28"/>
          <w:szCs w:val="28"/>
        </w:rPr>
        <w:t>sudoku</w:t>
      </w:r>
      <w:proofErr w:type="spellEnd"/>
    </w:p>
    <w:p w14:paraId="01E4E2E2" w14:textId="69301763" w:rsidR="002C6D9B" w:rsidRDefault="002C6D9B" w:rsidP="00740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„Broda Mikołaja”- cięcie po śladzie</w:t>
      </w:r>
    </w:p>
    <w:p w14:paraId="5375358A" w14:textId="6A3A4554" w:rsidR="002C6D9B" w:rsidRDefault="002C6D9B" w:rsidP="00740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„Śladami Św. Mikołaja- szukanie w Sali ukrytych słodkości</w:t>
      </w:r>
    </w:p>
    <w:p w14:paraId="68ABABA4" w14:textId="6E5A6A0D" w:rsidR="002C6D9B" w:rsidRDefault="002C6D9B" w:rsidP="00740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Nauka układu tanecznego „Piosenka o aniołkach”.</w:t>
      </w:r>
    </w:p>
    <w:p w14:paraId="0AC044E1" w14:textId="596A1A3B" w:rsidR="002C6D9B" w:rsidRDefault="002C6D9B" w:rsidP="00740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ćwiczenia grafomotoryczne- kolorowanie obrazków według podanego kodu</w:t>
      </w:r>
    </w:p>
    <w:p w14:paraId="1C2DE2C8" w14:textId="4003C7BA" w:rsidR="00DA5033" w:rsidRDefault="002C6D9B" w:rsidP="00DA50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rysowanie po śladzie</w:t>
      </w:r>
    </w:p>
    <w:p w14:paraId="3B284466" w14:textId="3FF02C2D" w:rsidR="00DA5033" w:rsidRDefault="00DA5033" w:rsidP="00DA5033">
      <w:pPr>
        <w:rPr>
          <w:rFonts w:ascii="Times New Roman" w:hAnsi="Times New Roman" w:cs="Times New Roman"/>
          <w:sz w:val="28"/>
          <w:szCs w:val="28"/>
        </w:rPr>
      </w:pPr>
      <w:r w:rsidRPr="00DA5033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72655104" wp14:editId="378BECA8">
            <wp:simplePos x="0" y="0"/>
            <wp:positionH relativeFrom="column">
              <wp:posOffset>2072005</wp:posOffset>
            </wp:positionH>
            <wp:positionV relativeFrom="paragraph">
              <wp:posOffset>30480</wp:posOffset>
            </wp:positionV>
            <wp:extent cx="1828800" cy="2499360"/>
            <wp:effectExtent l="0" t="0" r="0" b="0"/>
            <wp:wrapTight wrapText="bothSides">
              <wp:wrapPolygon edited="0">
                <wp:start x="0" y="0"/>
                <wp:lineTo x="0" y="21402"/>
                <wp:lineTo x="21375" y="21402"/>
                <wp:lineTo x="21375" y="0"/>
                <wp:lineTo x="0" y="0"/>
              </wp:wrapPolygon>
            </wp:wrapTight>
            <wp:docPr id="20246676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49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4B3C14" w14:textId="136C9FA4" w:rsidR="00DA5033" w:rsidRPr="00DA5033" w:rsidRDefault="00DA5033" w:rsidP="00DA5033">
      <w:pPr>
        <w:rPr>
          <w:sz w:val="28"/>
          <w:szCs w:val="28"/>
        </w:rPr>
      </w:pPr>
    </w:p>
    <w:p w14:paraId="46BDC233" w14:textId="1421C732" w:rsidR="002C6D9B" w:rsidRDefault="002C6D9B" w:rsidP="00740A11">
      <w:pPr>
        <w:rPr>
          <w:rFonts w:ascii="Times New Roman" w:hAnsi="Times New Roman" w:cs="Times New Roman"/>
          <w:sz w:val="28"/>
          <w:szCs w:val="28"/>
        </w:rPr>
      </w:pPr>
    </w:p>
    <w:p w14:paraId="3088F0D4" w14:textId="145EE8C0" w:rsidR="002C6D9B" w:rsidRDefault="002C6D9B" w:rsidP="00740A11">
      <w:pPr>
        <w:rPr>
          <w:rFonts w:ascii="Times New Roman" w:hAnsi="Times New Roman" w:cs="Times New Roman"/>
          <w:sz w:val="28"/>
          <w:szCs w:val="28"/>
        </w:rPr>
      </w:pPr>
    </w:p>
    <w:p w14:paraId="4B066EF5" w14:textId="12E69704" w:rsidR="00DA5033" w:rsidRDefault="00DA5033" w:rsidP="00740A11">
      <w:pPr>
        <w:rPr>
          <w:rFonts w:ascii="Times New Roman" w:hAnsi="Times New Roman" w:cs="Times New Roman"/>
          <w:sz w:val="28"/>
          <w:szCs w:val="28"/>
        </w:rPr>
      </w:pPr>
    </w:p>
    <w:p w14:paraId="33E1F6B2" w14:textId="6B94A0F8" w:rsidR="00DA5033" w:rsidRPr="00DA5033" w:rsidRDefault="00DA5033" w:rsidP="00DA5033">
      <w:pPr>
        <w:rPr>
          <w:rFonts w:ascii="Times New Roman" w:hAnsi="Times New Roman" w:cs="Times New Roman"/>
          <w:sz w:val="28"/>
          <w:szCs w:val="28"/>
        </w:rPr>
      </w:pPr>
    </w:p>
    <w:p w14:paraId="1188D5DE" w14:textId="77777777" w:rsidR="00DA5033" w:rsidRDefault="00DA5033" w:rsidP="00740A11">
      <w:pPr>
        <w:rPr>
          <w:rFonts w:ascii="Times New Roman" w:hAnsi="Times New Roman" w:cs="Times New Roman"/>
          <w:sz w:val="28"/>
          <w:szCs w:val="28"/>
        </w:rPr>
      </w:pPr>
    </w:p>
    <w:p w14:paraId="02EBAACD" w14:textId="77777777" w:rsidR="00DA5033" w:rsidRDefault="00DA5033" w:rsidP="00740A11">
      <w:pPr>
        <w:rPr>
          <w:rFonts w:ascii="Times New Roman" w:hAnsi="Times New Roman" w:cs="Times New Roman"/>
          <w:sz w:val="28"/>
          <w:szCs w:val="28"/>
        </w:rPr>
      </w:pPr>
    </w:p>
    <w:p w14:paraId="243ED390" w14:textId="77777777" w:rsidR="00DA5033" w:rsidRDefault="00DA5033" w:rsidP="00740A11">
      <w:pPr>
        <w:rPr>
          <w:rFonts w:ascii="Times New Roman" w:hAnsi="Times New Roman" w:cs="Times New Roman"/>
          <w:sz w:val="28"/>
          <w:szCs w:val="28"/>
        </w:rPr>
      </w:pPr>
    </w:p>
    <w:p w14:paraId="5C2FD463" w14:textId="20CAB836" w:rsidR="002C6D9B" w:rsidRPr="00EA3E7D" w:rsidRDefault="002C6D9B" w:rsidP="00740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Nauka kolęd, piosenek świątecznych oraz przygotowanie insceniz</w:t>
      </w:r>
      <w:r w:rsidR="0013610F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cji </w:t>
      </w:r>
      <w:r w:rsidR="0013610F">
        <w:rPr>
          <w:rFonts w:ascii="Times New Roman" w:hAnsi="Times New Roman" w:cs="Times New Roman"/>
          <w:sz w:val="28"/>
          <w:szCs w:val="28"/>
        </w:rPr>
        <w:t>jasełkowej „W stajence”.</w:t>
      </w:r>
    </w:p>
    <w:sectPr w:rsidR="002C6D9B" w:rsidRPr="00EA3E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420"/>
    <w:rsid w:val="0013610F"/>
    <w:rsid w:val="00273C86"/>
    <w:rsid w:val="002C6D9B"/>
    <w:rsid w:val="00424FE0"/>
    <w:rsid w:val="00740A11"/>
    <w:rsid w:val="00884420"/>
    <w:rsid w:val="00D4082F"/>
    <w:rsid w:val="00DA5033"/>
    <w:rsid w:val="00EA00A0"/>
    <w:rsid w:val="00EA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082DC"/>
  <w15:chartTrackingRefBased/>
  <w15:docId w15:val="{E79A12A2-40EA-4460-AC79-CFF1C0F7C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844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44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44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44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44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44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44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44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44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44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44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44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442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442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44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44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44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44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44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44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44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44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44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44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44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442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44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442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4420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DA5033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2025-12-04T19:10:00Z</cp:lastPrinted>
  <dcterms:created xsi:type="dcterms:W3CDTF">2025-12-04T18:07:00Z</dcterms:created>
  <dcterms:modified xsi:type="dcterms:W3CDTF">2025-12-04T19:11:00Z</dcterms:modified>
</cp:coreProperties>
</file>